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72" w:rsidRPr="00674687" w:rsidRDefault="00D32272" w:rsidP="001B436D">
      <w:pPr>
        <w:pStyle w:val="2"/>
        <w:spacing w:line="320" w:lineRule="exact"/>
        <w:ind w:firstLineChars="200" w:firstLine="643"/>
        <w:rPr>
          <w:rFonts w:ascii="宋体" w:eastAsia="宋体" w:hAnsi="宋体"/>
          <w:color w:val="FF0000"/>
        </w:rPr>
      </w:pPr>
      <w:r w:rsidRPr="00674687">
        <w:rPr>
          <w:rFonts w:ascii="宋体" w:eastAsia="宋体" w:hAnsi="宋体" w:hint="eastAsia"/>
          <w:color w:val="FF0000"/>
        </w:rPr>
        <w:t>认真执行国家相关技术规范</w:t>
      </w:r>
      <w:r w:rsidR="001B436D" w:rsidRPr="00674687">
        <w:rPr>
          <w:rFonts w:ascii="宋体" w:eastAsia="宋体" w:hAnsi="宋体" w:hint="eastAsia"/>
          <w:color w:val="FF0000"/>
        </w:rPr>
        <w:t>开展技术培训</w:t>
      </w:r>
      <w:r w:rsidRPr="00674687">
        <w:rPr>
          <w:rFonts w:ascii="宋体" w:eastAsia="宋体" w:hAnsi="宋体" w:hint="eastAsia"/>
          <w:color w:val="FF0000"/>
        </w:rPr>
        <w:t>确保施工过程安全</w:t>
      </w:r>
    </w:p>
    <w:p w:rsidR="00887345" w:rsidRPr="00674687" w:rsidRDefault="002475D0" w:rsidP="00887345">
      <w:pPr>
        <w:spacing w:line="400" w:lineRule="exact"/>
        <w:rPr>
          <w:rFonts w:ascii="黑体" w:eastAsia="黑体" w:hAnsi="宋体"/>
          <w:color w:val="FF0000"/>
          <w:sz w:val="28"/>
          <w:szCs w:val="28"/>
        </w:rPr>
      </w:pPr>
      <w:r w:rsidRPr="00674687">
        <w:rPr>
          <w:rFonts w:ascii="黑体" w:eastAsia="黑体" w:hAnsi="宋体" w:hint="eastAsia"/>
          <w:color w:val="FF0000"/>
          <w:sz w:val="28"/>
          <w:szCs w:val="28"/>
        </w:rPr>
        <w:t>各相关单位：</w:t>
      </w:r>
    </w:p>
    <w:p w:rsidR="00D32272" w:rsidRPr="00887345" w:rsidRDefault="00D32272" w:rsidP="00C36D91">
      <w:pPr>
        <w:spacing w:line="400" w:lineRule="exact"/>
        <w:ind w:firstLineChars="236" w:firstLine="425"/>
        <w:rPr>
          <w:rFonts w:ascii="宋体" w:hAnsi="宋体"/>
          <w:sz w:val="18"/>
          <w:szCs w:val="18"/>
        </w:rPr>
      </w:pPr>
      <w:r w:rsidRPr="00887345">
        <w:rPr>
          <w:rFonts w:hint="eastAsia"/>
          <w:sz w:val="18"/>
          <w:szCs w:val="18"/>
        </w:rPr>
        <w:t>带压密封技术实施，是在介质泄漏状态下进行的应急抢险作业，施工过程不仅</w:t>
      </w:r>
      <w:r w:rsidR="00887345" w:rsidRPr="00887345">
        <w:rPr>
          <w:rFonts w:ascii="宋体" w:hAnsi="宋体" w:hint="eastAsia"/>
          <w:sz w:val="18"/>
          <w:szCs w:val="18"/>
        </w:rPr>
        <w:t>涉及不同的工况条件和复杂的泄漏部位，</w:t>
      </w:r>
      <w:r w:rsidRPr="00887345">
        <w:rPr>
          <w:rFonts w:ascii="宋体" w:hAnsi="宋体" w:hint="eastAsia"/>
          <w:sz w:val="18"/>
          <w:szCs w:val="18"/>
        </w:rPr>
        <w:t>同时因其设备长期运行冲刷减薄或介质腐蚀，更增加了施工难度。因此，通过技术实</w:t>
      </w:r>
      <w:r w:rsidR="001B436D">
        <w:rPr>
          <w:rFonts w:ascii="宋体" w:hAnsi="宋体" w:hint="eastAsia"/>
          <w:sz w:val="18"/>
          <w:szCs w:val="18"/>
        </w:rPr>
        <w:t>现</w:t>
      </w:r>
      <w:r w:rsidRPr="00887345">
        <w:rPr>
          <w:rFonts w:ascii="宋体" w:hAnsi="宋体" w:hint="eastAsia"/>
          <w:sz w:val="18"/>
          <w:szCs w:val="18"/>
        </w:rPr>
        <w:t>安全可靠的有效封堵，不仅需要作业人员必须掌握相关理论知识和操作技能，还应遵守相关安全法规和技术规范。</w:t>
      </w:r>
    </w:p>
    <w:p w:rsidR="00D32272" w:rsidRPr="00887345" w:rsidRDefault="00D32272" w:rsidP="00887345">
      <w:pPr>
        <w:adjustRightInd w:val="0"/>
        <w:snapToGrid w:val="0"/>
        <w:spacing w:line="400" w:lineRule="exact"/>
        <w:ind w:firstLineChars="200" w:firstLine="360"/>
        <w:rPr>
          <w:rFonts w:ascii="宋体" w:hAnsi="宋体"/>
          <w:sz w:val="18"/>
          <w:szCs w:val="18"/>
        </w:rPr>
      </w:pPr>
      <w:r w:rsidRPr="00887345">
        <w:rPr>
          <w:rFonts w:ascii="宋体" w:hAnsi="宋体" w:hint="eastAsia"/>
          <w:sz w:val="18"/>
          <w:szCs w:val="18"/>
        </w:rPr>
        <w:t>在带压密封三</w:t>
      </w:r>
      <w:proofErr w:type="gramStart"/>
      <w:r w:rsidRPr="00887345">
        <w:rPr>
          <w:rFonts w:ascii="宋体" w:hAnsi="宋体" w:hint="eastAsia"/>
          <w:sz w:val="18"/>
          <w:szCs w:val="18"/>
        </w:rPr>
        <w:t>项系列</w:t>
      </w:r>
      <w:proofErr w:type="gramEnd"/>
      <w:r w:rsidRPr="00887345">
        <w:rPr>
          <w:rFonts w:ascii="宋体" w:hAnsi="宋体" w:hint="eastAsia"/>
          <w:sz w:val="18"/>
          <w:szCs w:val="18"/>
        </w:rPr>
        <w:t>国家标准发布实施以前，由于密封</w:t>
      </w:r>
      <w:proofErr w:type="gramStart"/>
      <w:r w:rsidRPr="00887345">
        <w:rPr>
          <w:rFonts w:ascii="宋体" w:hAnsi="宋体" w:hint="eastAsia"/>
          <w:sz w:val="18"/>
          <w:szCs w:val="18"/>
        </w:rPr>
        <w:t>剂市场</w:t>
      </w:r>
      <w:proofErr w:type="gramEnd"/>
      <w:r w:rsidRPr="00887345">
        <w:rPr>
          <w:rFonts w:ascii="宋体" w:hAnsi="宋体" w:hint="eastAsia"/>
          <w:sz w:val="18"/>
          <w:szCs w:val="18"/>
        </w:rPr>
        <w:t>混乱竞争无序，因密封剂质量问题，施工安全事故时有发生，为此中</w:t>
      </w:r>
      <w:proofErr w:type="gramStart"/>
      <w:r w:rsidRPr="00887345">
        <w:rPr>
          <w:rFonts w:ascii="宋体" w:hAnsi="宋体" w:hint="eastAsia"/>
          <w:sz w:val="18"/>
          <w:szCs w:val="18"/>
        </w:rPr>
        <w:t>石化曾</w:t>
      </w:r>
      <w:proofErr w:type="gramEnd"/>
      <w:r w:rsidRPr="00887345">
        <w:rPr>
          <w:rFonts w:ascii="宋体" w:hAnsi="宋体" w:hint="eastAsia"/>
          <w:sz w:val="18"/>
          <w:szCs w:val="18"/>
        </w:rPr>
        <w:t>以石化</w:t>
      </w:r>
      <w:proofErr w:type="gramStart"/>
      <w:r w:rsidRPr="00887345">
        <w:rPr>
          <w:rFonts w:ascii="宋体" w:hAnsi="宋体" w:hint="eastAsia"/>
          <w:sz w:val="18"/>
          <w:szCs w:val="18"/>
        </w:rPr>
        <w:t>股份炼设便函</w:t>
      </w:r>
      <w:proofErr w:type="gramEnd"/>
      <w:r w:rsidRPr="00887345">
        <w:rPr>
          <w:rFonts w:ascii="宋体" w:hAnsi="宋体" w:hint="eastAsia"/>
          <w:sz w:val="18"/>
          <w:szCs w:val="18"/>
        </w:rPr>
        <w:t>（2000）19号文规定施工作业所用的密封剂应选用经省</w:t>
      </w:r>
      <w:r w:rsidR="001B436D">
        <w:rPr>
          <w:rFonts w:ascii="宋体" w:hAnsi="宋体" w:hint="eastAsia"/>
          <w:sz w:val="18"/>
          <w:szCs w:val="18"/>
        </w:rPr>
        <w:t>级</w:t>
      </w:r>
      <w:r w:rsidRPr="00887345">
        <w:rPr>
          <w:rFonts w:ascii="宋体" w:hAnsi="宋体" w:hint="eastAsia"/>
          <w:sz w:val="18"/>
          <w:szCs w:val="18"/>
        </w:rPr>
        <w:t>部门鉴定的产品，对于企业技术运用，预防压力容器压力管道事故，保障人身安全和财产安全，发挥了一定作用。</w:t>
      </w:r>
    </w:p>
    <w:p w:rsidR="00D32272" w:rsidRPr="00887345" w:rsidRDefault="00D32272" w:rsidP="00D32272">
      <w:pPr>
        <w:adjustRightInd w:val="0"/>
        <w:snapToGrid w:val="0"/>
        <w:spacing w:line="460" w:lineRule="exact"/>
        <w:rPr>
          <w:rFonts w:ascii="宋体" w:hAnsi="宋体"/>
          <w:sz w:val="18"/>
          <w:szCs w:val="18"/>
        </w:rPr>
      </w:pPr>
      <w:r w:rsidRPr="00887345">
        <w:rPr>
          <w:rFonts w:ascii="宋体" w:hAnsi="宋体" w:hint="eastAsia"/>
          <w:sz w:val="18"/>
          <w:szCs w:val="18"/>
        </w:rPr>
        <w:t xml:space="preserve">    原国家质检总局为确保特种设备作业施工过程安全，发布了关于《特种设备作业人员监督管理办法》，</w:t>
      </w:r>
      <w:r w:rsidR="001B436D">
        <w:rPr>
          <w:rFonts w:ascii="宋体" w:hAnsi="宋体" w:hint="eastAsia"/>
          <w:sz w:val="18"/>
          <w:szCs w:val="18"/>
        </w:rPr>
        <w:t>曾</w:t>
      </w:r>
      <w:r w:rsidRPr="00887345">
        <w:rPr>
          <w:rFonts w:ascii="宋体" w:hAnsi="宋体" w:hint="eastAsia"/>
          <w:sz w:val="18"/>
          <w:szCs w:val="18"/>
        </w:rPr>
        <w:t>将带压密封作业列入特种设备作业监管范围提出了作业人员必须持证上岗作业和从业相关管理；全国锅炉压力容器标准化技术委员会提出并归口，编制GB/T26467-2011《承压设备带压密封技术规范》等三项系列国家标准，“标准”的发布，对密封剂的选择及施工过程控制提供了可遵循的依据，避免因一些施工单位因野蛮施工造成人身伤亡和设备事故。</w:t>
      </w:r>
    </w:p>
    <w:p w:rsidR="00D32272" w:rsidRPr="00887345" w:rsidRDefault="00D32272" w:rsidP="00887345">
      <w:pPr>
        <w:adjustRightInd w:val="0"/>
        <w:snapToGrid w:val="0"/>
        <w:spacing w:line="460" w:lineRule="exact"/>
        <w:ind w:firstLineChars="200" w:firstLine="360"/>
        <w:rPr>
          <w:rFonts w:ascii="宋体" w:hAnsi="宋体"/>
          <w:sz w:val="18"/>
          <w:szCs w:val="18"/>
        </w:rPr>
      </w:pPr>
      <w:r w:rsidRPr="00887345">
        <w:rPr>
          <w:rFonts w:ascii="宋体" w:hAnsi="宋体" w:hint="eastAsia"/>
          <w:sz w:val="18"/>
          <w:szCs w:val="18"/>
        </w:rPr>
        <w:t>国家市场监管总局</w:t>
      </w:r>
      <w:r w:rsidRPr="00887345">
        <w:rPr>
          <w:rFonts w:hint="eastAsia"/>
          <w:color w:val="333333"/>
          <w:sz w:val="18"/>
          <w:szCs w:val="18"/>
        </w:rPr>
        <w:t>为深入贯彻落实《中共中央</w:t>
      </w:r>
      <w:r w:rsidRPr="00887345">
        <w:rPr>
          <w:rFonts w:hint="eastAsia"/>
          <w:color w:val="333333"/>
          <w:sz w:val="18"/>
          <w:szCs w:val="18"/>
        </w:rPr>
        <w:t xml:space="preserve"> </w:t>
      </w:r>
      <w:r w:rsidRPr="00887345">
        <w:rPr>
          <w:rFonts w:hint="eastAsia"/>
          <w:color w:val="333333"/>
          <w:sz w:val="18"/>
          <w:szCs w:val="18"/>
        </w:rPr>
        <w:t>国务院关于推进安全生产领域改革发展的意见》及国务院在全国推行“证照分离”改革的要求，推进《特种设备安全监管改革顶层设计方案》实施，有效降低企业制度性交易成本，加强特种设备监管，通过对认定项目进行了精简整合，制定了《特种设备生产单位许可目录》，并不单列</w:t>
      </w:r>
      <w:r w:rsidRPr="00887345">
        <w:rPr>
          <w:rFonts w:hint="eastAsia"/>
          <w:color w:val="333333"/>
          <w:sz w:val="18"/>
          <w:szCs w:val="18"/>
        </w:rPr>
        <w:t>D</w:t>
      </w:r>
      <w:r w:rsidRPr="00887345">
        <w:rPr>
          <w:rFonts w:hint="eastAsia"/>
          <w:color w:val="333333"/>
          <w:sz w:val="18"/>
          <w:szCs w:val="18"/>
        </w:rPr>
        <w:t>级项目（</w:t>
      </w:r>
      <w:r w:rsidRPr="00887345">
        <w:rPr>
          <w:rFonts w:hint="eastAsia"/>
          <w:color w:val="333333"/>
          <w:sz w:val="18"/>
          <w:szCs w:val="18"/>
        </w:rPr>
        <w:t>D</w:t>
      </w:r>
      <w:r w:rsidRPr="00887345">
        <w:rPr>
          <w:rFonts w:hint="eastAsia"/>
          <w:color w:val="333333"/>
          <w:sz w:val="18"/>
          <w:szCs w:val="18"/>
        </w:rPr>
        <w:t>级项目级整合由</w:t>
      </w:r>
      <w:r w:rsidRPr="00887345">
        <w:rPr>
          <w:rFonts w:hint="eastAsia"/>
          <w:color w:val="333333"/>
          <w:sz w:val="18"/>
          <w:szCs w:val="18"/>
        </w:rPr>
        <w:t>A</w:t>
      </w:r>
      <w:r w:rsidRPr="00887345">
        <w:rPr>
          <w:rFonts w:hint="eastAsia"/>
          <w:color w:val="333333"/>
          <w:sz w:val="18"/>
          <w:szCs w:val="18"/>
        </w:rPr>
        <w:t>级覆盖）。鉴于</w:t>
      </w:r>
      <w:r w:rsidRPr="00887345">
        <w:rPr>
          <w:rFonts w:hint="eastAsia"/>
          <w:color w:val="333333"/>
          <w:sz w:val="18"/>
          <w:szCs w:val="18"/>
        </w:rPr>
        <w:t>A</w:t>
      </w:r>
      <w:r w:rsidRPr="00887345">
        <w:rPr>
          <w:rFonts w:hint="eastAsia"/>
          <w:color w:val="333333"/>
          <w:sz w:val="18"/>
          <w:szCs w:val="18"/>
        </w:rPr>
        <w:t>级项目的从业人员并未经过</w:t>
      </w:r>
      <w:r w:rsidRPr="00887345">
        <w:rPr>
          <w:rFonts w:hint="eastAsia"/>
          <w:color w:val="333333"/>
          <w:sz w:val="18"/>
          <w:szCs w:val="18"/>
        </w:rPr>
        <w:t>D</w:t>
      </w:r>
      <w:r w:rsidRPr="00887345">
        <w:rPr>
          <w:rFonts w:hint="eastAsia"/>
          <w:color w:val="333333"/>
          <w:sz w:val="18"/>
          <w:szCs w:val="18"/>
        </w:rPr>
        <w:t>级项目技术培训，不掌握</w:t>
      </w:r>
      <w:r w:rsidRPr="00887345">
        <w:rPr>
          <w:rFonts w:hint="eastAsia"/>
          <w:color w:val="333333"/>
          <w:sz w:val="18"/>
          <w:szCs w:val="18"/>
        </w:rPr>
        <w:t>GB/T</w:t>
      </w:r>
      <w:r w:rsidRPr="00887345">
        <w:rPr>
          <w:rFonts w:ascii="宋体" w:hAnsi="宋体" w:hint="eastAsia"/>
          <w:sz w:val="18"/>
          <w:szCs w:val="18"/>
        </w:rPr>
        <w:t>26467-2011《承压设备带压密封技术规范》、</w:t>
      </w:r>
      <w:r w:rsidRPr="00887345">
        <w:rPr>
          <w:rFonts w:hint="eastAsia"/>
          <w:color w:val="333333"/>
          <w:sz w:val="18"/>
          <w:szCs w:val="18"/>
        </w:rPr>
        <w:t xml:space="preserve"> GB/T</w:t>
      </w:r>
      <w:r w:rsidRPr="00887345">
        <w:rPr>
          <w:rFonts w:ascii="宋体" w:hAnsi="宋体" w:hint="eastAsia"/>
          <w:sz w:val="18"/>
          <w:szCs w:val="18"/>
        </w:rPr>
        <w:t>26468-2011《承压设备带压密封夹具设计规范》、</w:t>
      </w:r>
      <w:r w:rsidRPr="00887345">
        <w:rPr>
          <w:rFonts w:hint="eastAsia"/>
          <w:color w:val="333333"/>
          <w:sz w:val="18"/>
          <w:szCs w:val="18"/>
        </w:rPr>
        <w:t>GB/T</w:t>
      </w:r>
      <w:r w:rsidRPr="00887345">
        <w:rPr>
          <w:rFonts w:ascii="宋体" w:hAnsi="宋体" w:hint="eastAsia"/>
          <w:sz w:val="18"/>
          <w:szCs w:val="18"/>
        </w:rPr>
        <w:t>26556-2011《承压设备带压密封剂技术条件》，国家三项系列国家标准规范的内容，承担相关作业，需要通过带压密封技术理论和操作技能培训，持有代号D3项目的作业人员，也需要通过技术规范的再学习，深入理解规范要求，避免违法违规作业，确保施工过程安全。</w:t>
      </w:r>
    </w:p>
    <w:p w:rsidR="00D32272" w:rsidRPr="00887345" w:rsidRDefault="00D32272" w:rsidP="00887345">
      <w:pPr>
        <w:pStyle w:val="a9"/>
        <w:spacing w:line="420" w:lineRule="exact"/>
        <w:ind w:firstLine="360"/>
        <w:rPr>
          <w:rFonts w:hAnsi="宋体"/>
          <w:sz w:val="18"/>
          <w:szCs w:val="18"/>
        </w:rPr>
      </w:pPr>
      <w:r w:rsidRPr="00887345">
        <w:rPr>
          <w:rFonts w:hAnsi="宋体" w:hint="eastAsia"/>
          <w:sz w:val="18"/>
          <w:szCs w:val="18"/>
        </w:rPr>
        <w:t>我公司是原国家质检总局确定的压力容器压力管道带压密封作业人员考试机构的依托单位，具有多年组织考前辅导的经验，也是带压密封三</w:t>
      </w:r>
      <w:proofErr w:type="gramStart"/>
      <w:r w:rsidRPr="00887345">
        <w:rPr>
          <w:rFonts w:hAnsi="宋体" w:hint="eastAsia"/>
          <w:sz w:val="18"/>
          <w:szCs w:val="18"/>
        </w:rPr>
        <w:t>项系列</w:t>
      </w:r>
      <w:proofErr w:type="gramEnd"/>
      <w:r w:rsidRPr="00887345">
        <w:rPr>
          <w:rFonts w:hAnsi="宋体" w:hint="eastAsia"/>
          <w:sz w:val="18"/>
          <w:szCs w:val="18"/>
        </w:rPr>
        <w:t>国家标准主要起草单位和起草的执笔人，并参加过</w:t>
      </w:r>
      <w:proofErr w:type="gramStart"/>
      <w:r w:rsidRPr="00887345">
        <w:rPr>
          <w:rFonts w:hAnsi="宋体" w:hint="eastAsia"/>
          <w:sz w:val="18"/>
          <w:szCs w:val="18"/>
        </w:rPr>
        <w:t>压容委</w:t>
      </w:r>
      <w:proofErr w:type="gramEnd"/>
      <w:r w:rsidRPr="00887345">
        <w:rPr>
          <w:rFonts w:hAnsi="宋体" w:hint="eastAsia"/>
          <w:sz w:val="18"/>
          <w:szCs w:val="18"/>
        </w:rPr>
        <w:t>、中设协、中石化及中国石油及化学工业学协组织的国标主要条款解析</w:t>
      </w:r>
      <w:r w:rsidR="007945C1" w:rsidRPr="00887345">
        <w:rPr>
          <w:rFonts w:hAnsi="宋体" w:hint="eastAsia"/>
          <w:sz w:val="18"/>
          <w:szCs w:val="18"/>
        </w:rPr>
        <w:t>讲</w:t>
      </w:r>
      <w:r w:rsidR="001B436D">
        <w:rPr>
          <w:rFonts w:hAnsi="宋体" w:hint="eastAsia"/>
          <w:sz w:val="18"/>
          <w:szCs w:val="18"/>
        </w:rPr>
        <w:t>解</w:t>
      </w:r>
      <w:r w:rsidRPr="00887345">
        <w:rPr>
          <w:rFonts w:hAnsi="宋体" w:hint="eastAsia"/>
          <w:sz w:val="18"/>
          <w:szCs w:val="18"/>
        </w:rPr>
        <w:t>。为更好的为流程企业安全生产服务，</w:t>
      </w:r>
      <w:r w:rsidR="001B436D" w:rsidRPr="00887345">
        <w:rPr>
          <w:rFonts w:hAnsi="宋体" w:hint="eastAsia"/>
          <w:sz w:val="18"/>
          <w:szCs w:val="18"/>
        </w:rPr>
        <w:t>希望有需求的单位和部门与我们联系</w:t>
      </w:r>
      <w:r w:rsidRPr="00887345">
        <w:rPr>
          <w:rFonts w:hAnsi="宋体" w:hint="eastAsia"/>
          <w:sz w:val="18"/>
          <w:szCs w:val="18"/>
        </w:rPr>
        <w:t>开展提升带压密封作业人员素质培训。</w:t>
      </w:r>
    </w:p>
    <w:p w:rsidR="002475D0" w:rsidRPr="00887345" w:rsidRDefault="00887345" w:rsidP="00D32272">
      <w:pPr>
        <w:adjustRightInd w:val="0"/>
        <w:snapToGrid w:val="0"/>
        <w:spacing w:line="400" w:lineRule="exact"/>
        <w:rPr>
          <w:rFonts w:ascii="宋体" w:hAnsi="宋体"/>
          <w:sz w:val="18"/>
          <w:szCs w:val="18"/>
        </w:rPr>
      </w:pPr>
      <w:r w:rsidRPr="00887345">
        <w:rPr>
          <w:rFonts w:ascii="黑体" w:eastAsia="黑体" w:hAnsi="宋体" w:hint="eastAsia"/>
          <w:sz w:val="18"/>
          <w:szCs w:val="18"/>
        </w:rPr>
        <w:t>一、</w:t>
      </w:r>
      <w:r w:rsidR="002475D0" w:rsidRPr="00887345">
        <w:rPr>
          <w:rFonts w:ascii="宋体" w:hAnsi="宋体"/>
          <w:sz w:val="18"/>
          <w:szCs w:val="18"/>
        </w:rPr>
        <w:t>现将有关</w:t>
      </w:r>
      <w:r w:rsidR="00C26973" w:rsidRPr="00887345">
        <w:rPr>
          <w:rFonts w:ascii="宋体" w:hAnsi="宋体" w:hint="eastAsia"/>
          <w:sz w:val="18"/>
          <w:szCs w:val="18"/>
        </w:rPr>
        <w:t>要求</w:t>
      </w:r>
      <w:r w:rsidR="002475D0" w:rsidRPr="00887345">
        <w:rPr>
          <w:rFonts w:ascii="宋体" w:hAnsi="宋体"/>
          <w:sz w:val="18"/>
          <w:szCs w:val="18"/>
        </w:rPr>
        <w:t>和相关事宜通知如下：</w:t>
      </w:r>
    </w:p>
    <w:p w:rsidR="00C36D91" w:rsidRDefault="00C36D91" w:rsidP="00D32272">
      <w:pPr>
        <w:adjustRightInd w:val="0"/>
        <w:snapToGrid w:val="0"/>
        <w:spacing w:line="400" w:lineRule="exact"/>
        <w:rPr>
          <w:rFonts w:ascii="宋体" w:hAnsi="宋体"/>
          <w:sz w:val="18"/>
          <w:szCs w:val="18"/>
        </w:rPr>
      </w:pPr>
      <w:r>
        <w:rPr>
          <w:rFonts w:ascii="宋体" w:hAnsi="宋体" w:hint="eastAsia"/>
          <w:sz w:val="18"/>
          <w:szCs w:val="18"/>
        </w:rPr>
        <w:t>（一）</w:t>
      </w:r>
      <w:r w:rsidR="00FA0FC6">
        <w:rPr>
          <w:rFonts w:ascii="宋体" w:hAnsi="宋体" w:hint="eastAsia"/>
          <w:sz w:val="18"/>
          <w:szCs w:val="18"/>
        </w:rPr>
        <w:t>我公司将于</w:t>
      </w:r>
      <w:r w:rsidR="00342945">
        <w:rPr>
          <w:rFonts w:ascii="宋体" w:hAnsi="宋体" w:hint="eastAsia"/>
          <w:sz w:val="18"/>
          <w:szCs w:val="18"/>
        </w:rPr>
        <w:t>2019</w:t>
      </w:r>
      <w:r w:rsidR="00FA0FC6">
        <w:rPr>
          <w:rFonts w:ascii="宋体" w:hAnsi="宋体" w:hint="eastAsia"/>
          <w:sz w:val="18"/>
          <w:szCs w:val="18"/>
        </w:rPr>
        <w:t>年展开对压力容器压力管道状态检测、泄漏带压密封应对处理及作业人员培训，并根据客户要求和合作方式采取相应优惠措施和收费标准。</w:t>
      </w:r>
    </w:p>
    <w:p w:rsidR="00C36D91" w:rsidRDefault="00FA0FC6" w:rsidP="00D32272">
      <w:pPr>
        <w:adjustRightInd w:val="0"/>
        <w:snapToGrid w:val="0"/>
        <w:spacing w:line="400" w:lineRule="exact"/>
        <w:rPr>
          <w:rFonts w:ascii="宋体" w:hAnsi="宋体"/>
          <w:sz w:val="18"/>
          <w:szCs w:val="18"/>
        </w:rPr>
      </w:pPr>
      <w:r>
        <w:rPr>
          <w:rFonts w:ascii="宋体" w:hAnsi="宋体" w:hint="eastAsia"/>
          <w:sz w:val="18"/>
          <w:szCs w:val="18"/>
        </w:rPr>
        <w:t>（二）</w:t>
      </w:r>
      <w:r w:rsidR="001C6E5A">
        <w:rPr>
          <w:rFonts w:ascii="宋体" w:hAnsi="宋体" w:hint="eastAsia"/>
          <w:sz w:val="18"/>
          <w:szCs w:val="18"/>
        </w:rPr>
        <w:t>本年度</w:t>
      </w:r>
      <w:r w:rsidR="00FC1689">
        <w:rPr>
          <w:rFonts w:ascii="宋体" w:hAnsi="宋体" w:hint="eastAsia"/>
          <w:sz w:val="18"/>
          <w:szCs w:val="18"/>
        </w:rPr>
        <w:t>收费办法</w:t>
      </w:r>
      <w:r w:rsidR="00C36D91">
        <w:rPr>
          <w:rFonts w:ascii="宋体" w:hAnsi="宋体" w:hint="eastAsia"/>
          <w:sz w:val="18"/>
          <w:szCs w:val="18"/>
        </w:rPr>
        <w:t>：</w:t>
      </w:r>
      <w:r w:rsidR="0017683C">
        <w:rPr>
          <w:rFonts w:ascii="宋体" w:hAnsi="宋体" w:hint="eastAsia"/>
          <w:sz w:val="18"/>
          <w:szCs w:val="18"/>
        </w:rPr>
        <w:t>1、原价定货不少于3万元</w:t>
      </w:r>
      <w:r w:rsidR="00E35836">
        <w:rPr>
          <w:rFonts w:ascii="宋体" w:hAnsi="宋体" w:hint="eastAsia"/>
          <w:sz w:val="18"/>
          <w:szCs w:val="18"/>
        </w:rPr>
        <w:t>，</w:t>
      </w:r>
      <w:r w:rsidR="0017683C">
        <w:rPr>
          <w:rFonts w:ascii="宋体" w:hAnsi="宋体" w:hint="eastAsia"/>
          <w:sz w:val="18"/>
          <w:szCs w:val="18"/>
        </w:rPr>
        <w:t>免费培训1人，按《大纲》中操作要求和工程案例与重点培训。</w:t>
      </w:r>
    </w:p>
    <w:p w:rsidR="00C36D91" w:rsidRDefault="0017683C" w:rsidP="00C36D91">
      <w:pPr>
        <w:adjustRightInd w:val="0"/>
        <w:snapToGrid w:val="0"/>
        <w:spacing w:line="400" w:lineRule="exact"/>
        <w:ind w:leftChars="675" w:left="1418"/>
        <w:rPr>
          <w:rFonts w:ascii="宋体" w:hAnsi="宋体"/>
          <w:sz w:val="18"/>
          <w:szCs w:val="18"/>
        </w:rPr>
      </w:pPr>
      <w:r>
        <w:rPr>
          <w:rFonts w:ascii="宋体" w:hAnsi="宋体" w:hint="eastAsia"/>
          <w:sz w:val="18"/>
          <w:szCs w:val="18"/>
        </w:rPr>
        <w:t>2、原价定货不少于5万元</w:t>
      </w:r>
      <w:r w:rsidR="00E35836">
        <w:rPr>
          <w:rFonts w:ascii="宋体" w:hAnsi="宋体" w:hint="eastAsia"/>
          <w:sz w:val="18"/>
          <w:szCs w:val="18"/>
        </w:rPr>
        <w:t>，免费培训2人，按《大纲》中操作要求和夹具设计部份培训。</w:t>
      </w:r>
    </w:p>
    <w:p w:rsidR="00C36D91" w:rsidRDefault="00E35836" w:rsidP="00C36D91">
      <w:pPr>
        <w:adjustRightInd w:val="0"/>
        <w:snapToGrid w:val="0"/>
        <w:spacing w:line="400" w:lineRule="exact"/>
        <w:ind w:leftChars="675" w:left="1418"/>
        <w:rPr>
          <w:rFonts w:ascii="宋体" w:hAnsi="宋体"/>
          <w:sz w:val="18"/>
          <w:szCs w:val="18"/>
        </w:rPr>
      </w:pPr>
      <w:r>
        <w:rPr>
          <w:rFonts w:ascii="宋体" w:hAnsi="宋体" w:hint="eastAsia"/>
          <w:sz w:val="18"/>
          <w:szCs w:val="18"/>
        </w:rPr>
        <w:t>3、原价定货不少于10万元，免费培训5人，</w:t>
      </w:r>
      <w:r w:rsidR="00480B03">
        <w:rPr>
          <w:rFonts w:ascii="宋体" w:hAnsi="宋体" w:hint="eastAsia"/>
          <w:sz w:val="18"/>
          <w:szCs w:val="18"/>
        </w:rPr>
        <w:t>培训按《大纲》要求</w:t>
      </w:r>
      <w:r>
        <w:rPr>
          <w:rFonts w:ascii="宋体" w:hAnsi="宋体" w:hint="eastAsia"/>
          <w:sz w:val="18"/>
          <w:szCs w:val="18"/>
        </w:rPr>
        <w:t>。</w:t>
      </w:r>
    </w:p>
    <w:p w:rsidR="00C36D91" w:rsidRDefault="00E35836" w:rsidP="00C36D91">
      <w:pPr>
        <w:adjustRightInd w:val="0"/>
        <w:snapToGrid w:val="0"/>
        <w:spacing w:line="400" w:lineRule="exact"/>
        <w:ind w:leftChars="675" w:left="1418"/>
        <w:rPr>
          <w:rFonts w:ascii="宋体" w:hAnsi="宋体"/>
          <w:sz w:val="18"/>
          <w:szCs w:val="18"/>
        </w:rPr>
      </w:pPr>
      <w:r>
        <w:rPr>
          <w:rFonts w:ascii="宋体" w:hAnsi="宋体" w:hint="eastAsia"/>
          <w:sz w:val="18"/>
          <w:szCs w:val="18"/>
        </w:rPr>
        <w:t>4、原价定货不少于20万元，免费培训10人，培训按《大纲》要求。</w:t>
      </w:r>
    </w:p>
    <w:p w:rsidR="00C36D91" w:rsidRDefault="00E35836" w:rsidP="00C36D91">
      <w:pPr>
        <w:adjustRightInd w:val="0"/>
        <w:snapToGrid w:val="0"/>
        <w:spacing w:line="400" w:lineRule="exact"/>
        <w:ind w:leftChars="675" w:left="1418"/>
        <w:rPr>
          <w:rFonts w:ascii="宋体" w:hAnsi="宋体"/>
          <w:sz w:val="18"/>
          <w:szCs w:val="18"/>
        </w:rPr>
      </w:pPr>
      <w:r>
        <w:rPr>
          <w:rFonts w:ascii="宋体" w:hAnsi="宋体" w:hint="eastAsia"/>
          <w:sz w:val="18"/>
          <w:szCs w:val="18"/>
        </w:rPr>
        <w:t>5、原价定货不少于100万以上的</w:t>
      </w:r>
      <w:r w:rsidR="00BC17B8">
        <w:rPr>
          <w:rFonts w:ascii="宋体" w:hAnsi="宋体" w:hint="eastAsia"/>
          <w:sz w:val="18"/>
          <w:szCs w:val="18"/>
        </w:rPr>
        <w:t>检测+</w:t>
      </w:r>
      <w:proofErr w:type="gramStart"/>
      <w:r w:rsidR="00BC17B8">
        <w:rPr>
          <w:rFonts w:ascii="宋体" w:hAnsi="宋体" w:hint="eastAsia"/>
          <w:sz w:val="18"/>
          <w:szCs w:val="18"/>
        </w:rPr>
        <w:t>云计算</w:t>
      </w:r>
      <w:proofErr w:type="gramEnd"/>
      <w:r w:rsidR="00BC17B8">
        <w:rPr>
          <w:rFonts w:ascii="宋体" w:hAnsi="宋体" w:hint="eastAsia"/>
          <w:sz w:val="18"/>
          <w:szCs w:val="18"/>
        </w:rPr>
        <w:t>产品(固定设备、手持设备、车载设备、飞行设备、无人机设备)免费培训应用技术。</w:t>
      </w:r>
    </w:p>
    <w:p w:rsidR="00C36D91" w:rsidRDefault="00BC17B8" w:rsidP="00C36D91">
      <w:pPr>
        <w:adjustRightInd w:val="0"/>
        <w:snapToGrid w:val="0"/>
        <w:spacing w:line="400" w:lineRule="exact"/>
        <w:ind w:leftChars="675" w:left="1418"/>
        <w:rPr>
          <w:rFonts w:ascii="宋体" w:hAnsi="宋体"/>
          <w:sz w:val="18"/>
          <w:szCs w:val="18"/>
        </w:rPr>
      </w:pPr>
      <w:r>
        <w:rPr>
          <w:rFonts w:ascii="宋体" w:hAnsi="宋体" w:hint="eastAsia"/>
          <w:sz w:val="18"/>
          <w:szCs w:val="18"/>
        </w:rPr>
        <w:t>6、单独要求培训</w:t>
      </w:r>
      <w:r w:rsidR="00361B05">
        <w:rPr>
          <w:rFonts w:ascii="宋体" w:hAnsi="宋体" w:hint="eastAsia"/>
          <w:sz w:val="18"/>
          <w:szCs w:val="18"/>
        </w:rPr>
        <w:t>带</w:t>
      </w:r>
      <w:r>
        <w:rPr>
          <w:rFonts w:ascii="宋体" w:hAnsi="宋体" w:hint="eastAsia"/>
          <w:sz w:val="18"/>
          <w:szCs w:val="18"/>
        </w:rPr>
        <w:t>压密封技术，不定购产品的培训费为</w:t>
      </w:r>
      <w:r w:rsidR="00823398">
        <w:rPr>
          <w:rFonts w:ascii="宋体" w:hAnsi="宋体" w:hint="eastAsia"/>
          <w:sz w:val="18"/>
          <w:szCs w:val="18"/>
        </w:rPr>
        <w:t>（</w:t>
      </w:r>
      <w:r>
        <w:rPr>
          <w:rFonts w:ascii="宋体" w:hAnsi="宋体" w:hint="eastAsia"/>
          <w:sz w:val="18"/>
          <w:szCs w:val="18"/>
        </w:rPr>
        <w:t>6800元/人</w:t>
      </w:r>
      <w:r w:rsidR="00823398">
        <w:rPr>
          <w:rFonts w:ascii="宋体" w:hAnsi="宋体" w:hint="eastAsia"/>
          <w:sz w:val="18"/>
          <w:szCs w:val="18"/>
        </w:rPr>
        <w:t>不包</w:t>
      </w:r>
      <w:r w:rsidR="00805CA0">
        <w:rPr>
          <w:rFonts w:ascii="宋体" w:hAnsi="宋体" w:hint="eastAsia"/>
          <w:sz w:val="18"/>
          <w:szCs w:val="18"/>
        </w:rPr>
        <w:t>食宿</w:t>
      </w:r>
      <w:r w:rsidR="00823398">
        <w:rPr>
          <w:rFonts w:ascii="宋体" w:hAnsi="宋体" w:hint="eastAsia"/>
          <w:sz w:val="18"/>
          <w:szCs w:val="18"/>
        </w:rPr>
        <w:t>）、</w:t>
      </w:r>
      <w:r w:rsidR="00805CA0">
        <w:rPr>
          <w:rFonts w:ascii="宋体" w:hAnsi="宋体" w:hint="eastAsia"/>
          <w:sz w:val="18"/>
          <w:szCs w:val="18"/>
        </w:rPr>
        <w:t>不定购产品的</w:t>
      </w:r>
      <w:r w:rsidR="00823398">
        <w:rPr>
          <w:rFonts w:ascii="宋体" w:hAnsi="宋体" w:hint="eastAsia"/>
          <w:sz w:val="18"/>
          <w:szCs w:val="18"/>
        </w:rPr>
        <w:t>培训费为（8800元/人包</w:t>
      </w:r>
      <w:r w:rsidR="00805CA0">
        <w:rPr>
          <w:rFonts w:ascii="宋体" w:hAnsi="宋体" w:hint="eastAsia"/>
          <w:sz w:val="18"/>
          <w:szCs w:val="18"/>
        </w:rPr>
        <w:t>食宿</w:t>
      </w:r>
      <w:r w:rsidR="00823398">
        <w:rPr>
          <w:rFonts w:ascii="宋体" w:hAnsi="宋体" w:hint="eastAsia"/>
          <w:sz w:val="18"/>
          <w:szCs w:val="18"/>
        </w:rPr>
        <w:t>）、（培训加定货的包</w:t>
      </w:r>
      <w:r w:rsidR="00805CA0">
        <w:rPr>
          <w:rFonts w:ascii="宋体" w:hAnsi="宋体" w:hint="eastAsia"/>
          <w:sz w:val="18"/>
          <w:szCs w:val="18"/>
        </w:rPr>
        <w:t>餐</w:t>
      </w:r>
      <w:r w:rsidR="00823398">
        <w:rPr>
          <w:rFonts w:ascii="宋体" w:hAnsi="宋体" w:hint="eastAsia"/>
          <w:sz w:val="18"/>
          <w:szCs w:val="18"/>
        </w:rPr>
        <w:t>不包</w:t>
      </w:r>
      <w:r w:rsidR="00805CA0">
        <w:rPr>
          <w:rFonts w:ascii="宋体" w:hAnsi="宋体" w:hint="eastAsia"/>
          <w:sz w:val="18"/>
          <w:szCs w:val="18"/>
        </w:rPr>
        <w:t>宿</w:t>
      </w:r>
      <w:r w:rsidR="00823398">
        <w:rPr>
          <w:rFonts w:ascii="宋体" w:hAnsi="宋体" w:hint="eastAsia"/>
          <w:sz w:val="18"/>
          <w:szCs w:val="18"/>
        </w:rPr>
        <w:t>）。</w:t>
      </w:r>
    </w:p>
    <w:p w:rsidR="002475D0" w:rsidRPr="00887345" w:rsidRDefault="00C40811" w:rsidP="006A011B">
      <w:pPr>
        <w:spacing w:line="400" w:lineRule="exact"/>
        <w:rPr>
          <w:rFonts w:ascii="黑体" w:eastAsia="黑体" w:hAnsi="宋体"/>
          <w:sz w:val="18"/>
          <w:szCs w:val="18"/>
        </w:rPr>
      </w:pPr>
      <w:r w:rsidRPr="00887345">
        <w:rPr>
          <w:rFonts w:ascii="黑体" w:eastAsia="黑体" w:hAnsi="宋体" w:hint="eastAsia"/>
          <w:sz w:val="18"/>
          <w:szCs w:val="18"/>
        </w:rPr>
        <w:lastRenderedPageBreak/>
        <w:t>二</w:t>
      </w:r>
      <w:r w:rsidR="00F71921" w:rsidRPr="00887345">
        <w:rPr>
          <w:rFonts w:ascii="黑体" w:eastAsia="黑体" w:hAnsi="宋体" w:hint="eastAsia"/>
          <w:sz w:val="18"/>
          <w:szCs w:val="18"/>
        </w:rPr>
        <w:t>、</w:t>
      </w:r>
      <w:r w:rsidR="00887345" w:rsidRPr="00887345">
        <w:rPr>
          <w:rFonts w:ascii="黑体" w:eastAsia="黑体" w:hAnsi="宋体" w:hint="eastAsia"/>
          <w:sz w:val="18"/>
          <w:szCs w:val="18"/>
        </w:rPr>
        <w:t>培训</w:t>
      </w:r>
      <w:r w:rsidR="002475D0" w:rsidRPr="00887345">
        <w:rPr>
          <w:rFonts w:ascii="黑体" w:eastAsia="黑体" w:hAnsi="宋体" w:hint="eastAsia"/>
          <w:sz w:val="18"/>
          <w:szCs w:val="18"/>
        </w:rPr>
        <w:t>内容与</w:t>
      </w:r>
      <w:r w:rsidR="00483270" w:rsidRPr="00887345">
        <w:rPr>
          <w:rFonts w:ascii="黑体" w:eastAsia="黑体" w:hAnsi="宋体" w:hint="eastAsia"/>
          <w:sz w:val="18"/>
          <w:szCs w:val="18"/>
        </w:rPr>
        <w:t>形</w:t>
      </w:r>
      <w:r w:rsidR="002475D0" w:rsidRPr="00887345">
        <w:rPr>
          <w:rFonts w:ascii="黑体" w:eastAsia="黑体" w:hAnsi="宋体" w:hint="eastAsia"/>
          <w:sz w:val="18"/>
          <w:szCs w:val="18"/>
        </w:rPr>
        <w:t>式：</w:t>
      </w:r>
    </w:p>
    <w:p w:rsidR="002475D0" w:rsidRPr="00887345" w:rsidRDefault="00887345" w:rsidP="00887345">
      <w:pPr>
        <w:adjustRightInd w:val="0"/>
        <w:snapToGrid w:val="0"/>
        <w:spacing w:line="400" w:lineRule="exact"/>
        <w:ind w:firstLineChars="200" w:firstLine="360"/>
        <w:rPr>
          <w:rFonts w:ascii="宋体" w:hAnsi="宋体"/>
          <w:sz w:val="18"/>
          <w:szCs w:val="18"/>
        </w:rPr>
      </w:pPr>
      <w:r w:rsidRPr="00887345">
        <w:rPr>
          <w:rFonts w:ascii="黑体" w:eastAsia="黑体" w:hAnsi="宋体" w:hint="eastAsia"/>
          <w:sz w:val="18"/>
          <w:szCs w:val="18"/>
        </w:rPr>
        <w:t>培训</w:t>
      </w:r>
      <w:r w:rsidR="002475D0" w:rsidRPr="00887345">
        <w:rPr>
          <w:rFonts w:ascii="宋体" w:hAnsi="宋体" w:hint="eastAsia"/>
          <w:sz w:val="18"/>
          <w:szCs w:val="18"/>
        </w:rPr>
        <w:t>内容：《压力容器压力管道带压密封作业人员考核大纲》</w:t>
      </w:r>
      <w:r w:rsidR="00483270" w:rsidRPr="00887345">
        <w:rPr>
          <w:rFonts w:ascii="宋体" w:hAnsi="宋体" w:hint="eastAsia"/>
          <w:sz w:val="18"/>
          <w:szCs w:val="18"/>
        </w:rPr>
        <w:t>要求的内容。</w:t>
      </w:r>
    </w:p>
    <w:p w:rsidR="00C40811" w:rsidRPr="00887345" w:rsidRDefault="00887345" w:rsidP="00887345">
      <w:pPr>
        <w:adjustRightInd w:val="0"/>
        <w:snapToGrid w:val="0"/>
        <w:spacing w:line="400" w:lineRule="exact"/>
        <w:ind w:firstLineChars="200" w:firstLine="360"/>
        <w:rPr>
          <w:rFonts w:ascii="宋体" w:hAnsi="宋体"/>
          <w:sz w:val="18"/>
          <w:szCs w:val="18"/>
        </w:rPr>
      </w:pPr>
      <w:r w:rsidRPr="00887345">
        <w:rPr>
          <w:rFonts w:ascii="黑体" w:eastAsia="黑体" w:hAnsi="宋体" w:hint="eastAsia"/>
          <w:sz w:val="18"/>
          <w:szCs w:val="18"/>
        </w:rPr>
        <w:t>培训</w:t>
      </w:r>
      <w:r w:rsidR="00483270" w:rsidRPr="00887345">
        <w:rPr>
          <w:rFonts w:ascii="宋体" w:hAnsi="宋体" w:hint="eastAsia"/>
          <w:sz w:val="18"/>
          <w:szCs w:val="18"/>
        </w:rPr>
        <w:t>形</w:t>
      </w:r>
      <w:r w:rsidR="00A426CD" w:rsidRPr="00887345">
        <w:rPr>
          <w:rFonts w:ascii="宋体" w:hAnsi="宋体" w:hint="eastAsia"/>
          <w:sz w:val="18"/>
          <w:szCs w:val="18"/>
        </w:rPr>
        <w:t>式：理论知识</w:t>
      </w:r>
      <w:r w:rsidR="002475D0" w:rsidRPr="00887345">
        <w:rPr>
          <w:rFonts w:ascii="宋体" w:hAnsi="宋体" w:hint="eastAsia"/>
          <w:sz w:val="18"/>
          <w:szCs w:val="18"/>
        </w:rPr>
        <w:t>和</w:t>
      </w:r>
      <w:r w:rsidR="00844014" w:rsidRPr="00887345">
        <w:rPr>
          <w:rFonts w:ascii="宋体" w:hAnsi="宋体" w:hint="eastAsia"/>
          <w:sz w:val="18"/>
          <w:szCs w:val="18"/>
        </w:rPr>
        <w:t>施工操作技能</w:t>
      </w:r>
      <w:r w:rsidR="002475D0" w:rsidRPr="00887345">
        <w:rPr>
          <w:rFonts w:ascii="宋体" w:hAnsi="宋体" w:hint="eastAsia"/>
          <w:sz w:val="18"/>
          <w:szCs w:val="18"/>
        </w:rPr>
        <w:t>。</w:t>
      </w:r>
    </w:p>
    <w:p w:rsidR="0095584E" w:rsidRPr="00887345" w:rsidRDefault="00C40811" w:rsidP="006A011B">
      <w:pPr>
        <w:spacing w:line="400" w:lineRule="exact"/>
        <w:rPr>
          <w:rFonts w:ascii="黑体" w:eastAsia="黑体" w:hAnsi="宋体"/>
          <w:sz w:val="18"/>
          <w:szCs w:val="18"/>
        </w:rPr>
      </w:pPr>
      <w:r w:rsidRPr="00887345">
        <w:rPr>
          <w:rFonts w:ascii="黑体" w:eastAsia="黑体" w:hAnsi="宋体" w:hint="eastAsia"/>
          <w:sz w:val="18"/>
          <w:szCs w:val="18"/>
        </w:rPr>
        <w:t>三、</w:t>
      </w:r>
      <w:r w:rsidR="00D722C7" w:rsidRPr="00887345">
        <w:rPr>
          <w:rFonts w:ascii="黑体" w:eastAsia="黑体" w:hAnsi="宋体" w:hint="eastAsia"/>
          <w:sz w:val="18"/>
          <w:szCs w:val="18"/>
        </w:rPr>
        <w:t>乘车路线：</w:t>
      </w:r>
      <w:r w:rsidRPr="00887345">
        <w:rPr>
          <w:rFonts w:ascii="黑体" w:eastAsia="黑体" w:hAnsi="宋体" w:hint="eastAsia"/>
          <w:sz w:val="18"/>
          <w:szCs w:val="18"/>
        </w:rPr>
        <w:t>报到地点</w:t>
      </w:r>
      <w:r w:rsidR="00D722C7" w:rsidRPr="00887345">
        <w:rPr>
          <w:rFonts w:ascii="黑体" w:eastAsia="黑体" w:hAnsi="宋体" w:hint="eastAsia"/>
          <w:sz w:val="18"/>
          <w:szCs w:val="18"/>
        </w:rPr>
        <w:t>及时间</w:t>
      </w:r>
      <w:r w:rsidRPr="00887345">
        <w:rPr>
          <w:rFonts w:ascii="黑体" w:eastAsia="黑体" w:hAnsi="宋体" w:hint="eastAsia"/>
          <w:sz w:val="18"/>
          <w:szCs w:val="18"/>
        </w:rPr>
        <w:t>：</w:t>
      </w:r>
    </w:p>
    <w:p w:rsidR="00D63238" w:rsidRPr="00C36D91" w:rsidRDefault="0051291D"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hint="eastAsia"/>
          <w:sz w:val="18"/>
          <w:szCs w:val="18"/>
        </w:rPr>
        <w:t>天津站（东站）：</w:t>
      </w:r>
      <w:proofErr w:type="gramStart"/>
      <w:r w:rsidRPr="00C36D91">
        <w:rPr>
          <w:rFonts w:ascii="黑体" w:eastAsia="黑体" w:hAnsi="宋体" w:hint="eastAsia"/>
          <w:sz w:val="18"/>
          <w:szCs w:val="18"/>
        </w:rPr>
        <w:t>站内地</w:t>
      </w:r>
      <w:proofErr w:type="gramEnd"/>
      <w:r w:rsidRPr="00C36D91">
        <w:rPr>
          <w:rFonts w:ascii="黑体" w:eastAsia="黑体" w:hAnsi="宋体" w:hint="eastAsia"/>
          <w:sz w:val="18"/>
          <w:szCs w:val="18"/>
        </w:rPr>
        <w:t>下乘坐地铁3号线→华苑站C口</w:t>
      </w:r>
    </w:p>
    <w:p w:rsidR="00D63238" w:rsidRPr="00C36D91" w:rsidRDefault="0051291D"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hint="eastAsia"/>
          <w:sz w:val="18"/>
          <w:szCs w:val="18"/>
        </w:rPr>
        <w:t>天津西站：地铁1号线→</w:t>
      </w:r>
      <w:proofErr w:type="gramStart"/>
      <w:r w:rsidRPr="00C36D91">
        <w:rPr>
          <w:rFonts w:ascii="黑体" w:eastAsia="黑体" w:hAnsi="宋体" w:hint="eastAsia"/>
          <w:sz w:val="18"/>
          <w:szCs w:val="18"/>
        </w:rPr>
        <w:t>营口道换3号</w:t>
      </w:r>
      <w:proofErr w:type="gramEnd"/>
      <w:r w:rsidRPr="00C36D91">
        <w:rPr>
          <w:rFonts w:ascii="黑体" w:eastAsia="黑体" w:hAnsi="宋体" w:hint="eastAsia"/>
          <w:sz w:val="18"/>
          <w:szCs w:val="18"/>
        </w:rPr>
        <w:t>线→华苑站C口</w:t>
      </w:r>
    </w:p>
    <w:p w:rsidR="00E22CE9" w:rsidRPr="00C36D91" w:rsidRDefault="0051291D"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hint="eastAsia"/>
          <w:sz w:val="18"/>
          <w:szCs w:val="18"/>
        </w:rPr>
        <w:t>天津南站：</w:t>
      </w:r>
      <w:r w:rsidR="0042417F" w:rsidRPr="00C36D91">
        <w:rPr>
          <w:rFonts w:ascii="黑体" w:eastAsia="黑体" w:hAnsi="宋体" w:hint="eastAsia"/>
          <w:sz w:val="18"/>
          <w:szCs w:val="18"/>
        </w:rPr>
        <w:t xml:space="preserve">乘坐地铁3号线→华苑站C口 </w:t>
      </w:r>
    </w:p>
    <w:p w:rsidR="00D63238" w:rsidRPr="00C36D91" w:rsidRDefault="0086088B"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hint="eastAsia"/>
          <w:sz w:val="18"/>
          <w:szCs w:val="18"/>
        </w:rPr>
        <w:t>天津机场：乘坐地铁2号线→天津站换3号线→华苑站C口</w:t>
      </w:r>
      <w:r w:rsidR="00D25EC5" w:rsidRPr="00C36D91">
        <w:rPr>
          <w:rFonts w:ascii="黑体" w:eastAsia="黑体" w:hAnsi="宋体"/>
          <w:noProof/>
          <w:sz w:val="18"/>
          <w:szCs w:val="18"/>
        </w:rPr>
        <w:drawing>
          <wp:anchor distT="0" distB="0" distL="114300" distR="114300" simplePos="0" relativeHeight="251658752" behindDoc="1" locked="0" layoutInCell="1" allowOverlap="1">
            <wp:simplePos x="0" y="0"/>
            <wp:positionH relativeFrom="column">
              <wp:posOffset>200025</wp:posOffset>
            </wp:positionH>
            <wp:positionV relativeFrom="paragraph">
              <wp:posOffset>248920</wp:posOffset>
            </wp:positionV>
            <wp:extent cx="5667375" cy="2019300"/>
            <wp:effectExtent l="19050" t="0" r="9525"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 cstate="print"/>
                    <a:srcRect/>
                    <a:stretch>
                      <a:fillRect/>
                    </a:stretch>
                  </pic:blipFill>
                  <pic:spPr bwMode="auto">
                    <a:xfrm>
                      <a:off x="0" y="0"/>
                      <a:ext cx="5667375" cy="2019300"/>
                    </a:xfrm>
                    <a:prstGeom prst="rect">
                      <a:avLst/>
                    </a:prstGeom>
                    <a:noFill/>
                    <a:ln w="9525">
                      <a:noFill/>
                      <a:miter lim="800000"/>
                      <a:headEnd/>
                      <a:tailEnd/>
                    </a:ln>
                  </pic:spPr>
                </pic:pic>
              </a:graphicData>
            </a:graphic>
          </wp:anchor>
        </w:drawing>
      </w:r>
    </w:p>
    <w:p w:rsidR="00D63238" w:rsidRPr="00887345" w:rsidRDefault="00D63238" w:rsidP="00887345">
      <w:pPr>
        <w:adjustRightInd w:val="0"/>
        <w:snapToGrid w:val="0"/>
        <w:spacing w:line="420" w:lineRule="exact"/>
        <w:ind w:leftChars="250" w:left="1497" w:hangingChars="540" w:hanging="972"/>
        <w:rPr>
          <w:rFonts w:ascii="宋体" w:hAnsi="宋体"/>
          <w:sz w:val="18"/>
          <w:szCs w:val="18"/>
        </w:rPr>
      </w:pPr>
    </w:p>
    <w:p w:rsidR="0051291D" w:rsidRPr="00887345" w:rsidRDefault="0051291D" w:rsidP="00887345">
      <w:pPr>
        <w:adjustRightInd w:val="0"/>
        <w:snapToGrid w:val="0"/>
        <w:spacing w:line="420" w:lineRule="exact"/>
        <w:ind w:leftChars="250" w:left="1497" w:hangingChars="540" w:hanging="972"/>
        <w:rPr>
          <w:rFonts w:ascii="宋体" w:hAnsi="宋体"/>
          <w:sz w:val="18"/>
          <w:szCs w:val="18"/>
        </w:rPr>
      </w:pPr>
    </w:p>
    <w:p w:rsidR="0051291D" w:rsidRPr="00887345" w:rsidRDefault="0051291D" w:rsidP="00887345">
      <w:pPr>
        <w:adjustRightInd w:val="0"/>
        <w:snapToGrid w:val="0"/>
        <w:spacing w:line="420" w:lineRule="exact"/>
        <w:ind w:leftChars="250" w:left="1497" w:hangingChars="540" w:hanging="972"/>
        <w:rPr>
          <w:rFonts w:ascii="宋体" w:hAnsi="宋体"/>
          <w:sz w:val="18"/>
          <w:szCs w:val="18"/>
        </w:rPr>
      </w:pPr>
    </w:p>
    <w:p w:rsidR="0051291D" w:rsidRPr="00887345" w:rsidRDefault="0051291D" w:rsidP="00887345">
      <w:pPr>
        <w:adjustRightInd w:val="0"/>
        <w:snapToGrid w:val="0"/>
        <w:spacing w:line="420" w:lineRule="exact"/>
        <w:ind w:leftChars="250" w:left="1497" w:hangingChars="540" w:hanging="972"/>
        <w:rPr>
          <w:rFonts w:ascii="宋体" w:hAnsi="宋体"/>
          <w:sz w:val="18"/>
          <w:szCs w:val="18"/>
        </w:rPr>
      </w:pPr>
    </w:p>
    <w:p w:rsidR="00D63238" w:rsidRPr="00887345" w:rsidRDefault="00D63238" w:rsidP="00226C49">
      <w:pPr>
        <w:adjustRightInd w:val="0"/>
        <w:snapToGrid w:val="0"/>
        <w:spacing w:line="420" w:lineRule="exact"/>
        <w:rPr>
          <w:rFonts w:ascii="宋体" w:hAnsi="宋体"/>
          <w:sz w:val="18"/>
          <w:szCs w:val="18"/>
        </w:rPr>
      </w:pPr>
    </w:p>
    <w:p w:rsidR="00C46383" w:rsidRPr="00887345" w:rsidRDefault="00C46383" w:rsidP="00844014">
      <w:pPr>
        <w:adjustRightInd w:val="0"/>
        <w:snapToGrid w:val="0"/>
        <w:spacing w:line="460" w:lineRule="exact"/>
        <w:rPr>
          <w:rFonts w:ascii="宋体" w:hAnsi="宋体"/>
          <w:sz w:val="18"/>
          <w:szCs w:val="18"/>
        </w:rPr>
      </w:pPr>
    </w:p>
    <w:p w:rsidR="001F4636" w:rsidRPr="00887345" w:rsidRDefault="001F4636" w:rsidP="00844014">
      <w:pPr>
        <w:adjustRightInd w:val="0"/>
        <w:snapToGrid w:val="0"/>
        <w:spacing w:line="460" w:lineRule="exact"/>
        <w:rPr>
          <w:rFonts w:ascii="宋体" w:hAnsi="宋体"/>
          <w:sz w:val="18"/>
          <w:szCs w:val="18"/>
        </w:rPr>
      </w:pPr>
    </w:p>
    <w:p w:rsidR="00C40811" w:rsidRPr="002F6AA3" w:rsidRDefault="00C40811" w:rsidP="002F6AA3">
      <w:pPr>
        <w:adjustRightInd w:val="0"/>
        <w:snapToGrid w:val="0"/>
        <w:spacing w:line="420" w:lineRule="exact"/>
        <w:ind w:leftChars="250" w:left="1497" w:hangingChars="540" w:hanging="972"/>
        <w:rPr>
          <w:rFonts w:ascii="黑体" w:eastAsia="黑体" w:hAnsi="宋体"/>
          <w:sz w:val="18"/>
          <w:szCs w:val="18"/>
        </w:rPr>
      </w:pPr>
      <w:r w:rsidRPr="002F6AA3">
        <w:rPr>
          <w:rFonts w:ascii="黑体" w:eastAsia="黑体" w:hAnsi="宋体" w:hint="eastAsia"/>
          <w:sz w:val="18"/>
          <w:szCs w:val="18"/>
        </w:rPr>
        <w:t>报到地点：</w:t>
      </w:r>
      <w:r w:rsidRPr="002F6AA3">
        <w:rPr>
          <w:rFonts w:ascii="黑体" w:eastAsia="黑体" w:hAnsi="宋体"/>
          <w:sz w:val="18"/>
          <w:szCs w:val="18"/>
        </w:rPr>
        <w:t>天津</w:t>
      </w:r>
      <w:r w:rsidRPr="002F6AA3">
        <w:rPr>
          <w:rFonts w:ascii="黑体" w:eastAsia="黑体" w:hAnsi="宋体" w:hint="eastAsia"/>
          <w:sz w:val="18"/>
          <w:szCs w:val="18"/>
        </w:rPr>
        <w:t>市</w:t>
      </w:r>
      <w:r w:rsidRPr="002F6AA3">
        <w:rPr>
          <w:rFonts w:ascii="黑体" w:eastAsia="黑体" w:hAnsi="宋体"/>
          <w:sz w:val="18"/>
          <w:szCs w:val="18"/>
        </w:rPr>
        <w:t>华</w:t>
      </w:r>
      <w:proofErr w:type="gramStart"/>
      <w:r w:rsidRPr="002F6AA3">
        <w:rPr>
          <w:rFonts w:ascii="黑体" w:eastAsia="黑体" w:hAnsi="宋体"/>
          <w:sz w:val="18"/>
          <w:szCs w:val="18"/>
        </w:rPr>
        <w:t>苑产业园区榕</w:t>
      </w:r>
      <w:proofErr w:type="gramEnd"/>
      <w:r w:rsidRPr="002F6AA3">
        <w:rPr>
          <w:rFonts w:ascii="黑体" w:eastAsia="黑体" w:hAnsi="宋体"/>
          <w:sz w:val="18"/>
          <w:szCs w:val="18"/>
        </w:rPr>
        <w:t>苑路16号</w:t>
      </w:r>
      <w:proofErr w:type="gramStart"/>
      <w:r w:rsidRPr="002F6AA3">
        <w:rPr>
          <w:rFonts w:ascii="黑体" w:eastAsia="黑体" w:hAnsi="宋体"/>
          <w:sz w:val="18"/>
          <w:szCs w:val="18"/>
        </w:rPr>
        <w:t>鑫</w:t>
      </w:r>
      <w:proofErr w:type="gramEnd"/>
      <w:r w:rsidRPr="002F6AA3">
        <w:rPr>
          <w:rFonts w:ascii="黑体" w:eastAsia="黑体" w:hAnsi="宋体"/>
          <w:sz w:val="18"/>
          <w:szCs w:val="18"/>
        </w:rPr>
        <w:t>茂科技园G座AB单元3</w:t>
      </w:r>
      <w:r w:rsidRPr="002F6AA3">
        <w:rPr>
          <w:rFonts w:ascii="黑体" w:eastAsia="黑体" w:hAnsi="宋体" w:hint="eastAsia"/>
          <w:sz w:val="18"/>
          <w:szCs w:val="18"/>
        </w:rPr>
        <w:t>层</w:t>
      </w:r>
      <w:r w:rsidRPr="002F6AA3">
        <w:rPr>
          <w:rFonts w:ascii="黑体" w:eastAsia="黑体" w:hAnsi="宋体"/>
          <w:sz w:val="18"/>
          <w:szCs w:val="18"/>
        </w:rPr>
        <w:t>B1</w:t>
      </w:r>
    </w:p>
    <w:p w:rsidR="00D722C7" w:rsidRPr="00C36D91" w:rsidRDefault="00D722C7"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sz w:val="18"/>
          <w:szCs w:val="18"/>
        </w:rPr>
        <w:t>咨询电话：王慧英022</w:t>
      </w:r>
      <w:r w:rsidRPr="00C36D91">
        <w:rPr>
          <w:rFonts w:ascii="黑体" w:eastAsia="黑体" w:hAnsi="宋体" w:hint="eastAsia"/>
          <w:sz w:val="18"/>
          <w:szCs w:val="18"/>
        </w:rPr>
        <w:t>-</w:t>
      </w:r>
      <w:r w:rsidRPr="00C36D91">
        <w:rPr>
          <w:rFonts w:ascii="黑体" w:eastAsia="黑体" w:hAnsi="宋体"/>
          <w:sz w:val="18"/>
          <w:szCs w:val="18"/>
        </w:rPr>
        <w:t>23301140、022</w:t>
      </w:r>
      <w:r w:rsidRPr="00C36D91">
        <w:rPr>
          <w:rFonts w:ascii="黑体" w:eastAsia="黑体" w:hAnsi="宋体" w:hint="eastAsia"/>
          <w:sz w:val="18"/>
          <w:szCs w:val="18"/>
        </w:rPr>
        <w:t>-</w:t>
      </w:r>
      <w:r w:rsidRPr="00C36D91">
        <w:rPr>
          <w:rFonts w:ascii="黑体" w:eastAsia="黑体" w:hAnsi="宋体"/>
          <w:sz w:val="18"/>
          <w:szCs w:val="18"/>
        </w:rPr>
        <w:t>23318771</w:t>
      </w:r>
      <w:r w:rsidRPr="00C36D91">
        <w:rPr>
          <w:rFonts w:ascii="黑体" w:eastAsia="黑体" w:hAnsi="宋体" w:hint="eastAsia"/>
          <w:sz w:val="18"/>
          <w:szCs w:val="18"/>
        </w:rPr>
        <w:t>、窦云霞022-23308188</w:t>
      </w:r>
    </w:p>
    <w:p w:rsidR="00E93A75" w:rsidRPr="00C36D91" w:rsidRDefault="00E93A75"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hint="eastAsia"/>
          <w:sz w:val="18"/>
          <w:szCs w:val="18"/>
        </w:rPr>
        <w:t>传真：</w:t>
      </w:r>
      <w:r w:rsidRPr="00C36D91">
        <w:rPr>
          <w:rFonts w:ascii="黑体" w:eastAsia="黑体" w:hAnsi="宋体"/>
          <w:sz w:val="18"/>
          <w:szCs w:val="18"/>
        </w:rPr>
        <w:t xml:space="preserve"> 022</w:t>
      </w:r>
      <w:r w:rsidRPr="00C36D91">
        <w:rPr>
          <w:rFonts w:ascii="黑体" w:eastAsia="黑体" w:hAnsi="宋体" w:hint="eastAsia"/>
          <w:sz w:val="18"/>
          <w:szCs w:val="18"/>
        </w:rPr>
        <w:t>-</w:t>
      </w:r>
      <w:r w:rsidRPr="00C36D91">
        <w:rPr>
          <w:rFonts w:ascii="黑体" w:eastAsia="黑体" w:hAnsi="宋体"/>
          <w:sz w:val="18"/>
          <w:szCs w:val="18"/>
        </w:rPr>
        <w:t>23301140</w:t>
      </w:r>
      <w:r w:rsidRPr="00C36D91">
        <w:rPr>
          <w:rFonts w:ascii="黑体" w:eastAsia="黑体" w:hAnsi="宋体" w:hint="eastAsia"/>
          <w:sz w:val="18"/>
          <w:szCs w:val="18"/>
        </w:rPr>
        <w:t>、022-28350013；</w:t>
      </w:r>
    </w:p>
    <w:p w:rsidR="00BF3F4A" w:rsidRPr="00C36D91" w:rsidRDefault="00BF3F4A"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sz w:val="18"/>
          <w:szCs w:val="18"/>
        </w:rPr>
        <w:t>报到电话</w:t>
      </w:r>
      <w:r w:rsidRPr="00C36D91">
        <w:rPr>
          <w:rFonts w:ascii="黑体" w:eastAsia="黑体" w:hAnsi="宋体" w:hint="eastAsia"/>
          <w:sz w:val="18"/>
          <w:szCs w:val="18"/>
        </w:rPr>
        <w:t>：</w:t>
      </w:r>
      <w:r w:rsidR="00DA23D2" w:rsidRPr="00C36D91">
        <w:rPr>
          <w:rFonts w:ascii="黑体" w:eastAsia="黑体" w:hAnsi="宋体" w:hint="eastAsia"/>
          <w:sz w:val="18"/>
          <w:szCs w:val="18"/>
        </w:rPr>
        <w:t xml:space="preserve"> </w:t>
      </w:r>
      <w:r w:rsidR="00E93A75" w:rsidRPr="00C36D91">
        <w:rPr>
          <w:rFonts w:ascii="黑体" w:eastAsia="黑体" w:hAnsi="宋体" w:hint="eastAsia"/>
          <w:sz w:val="18"/>
          <w:szCs w:val="18"/>
        </w:rPr>
        <w:t>022-</w:t>
      </w:r>
      <w:r w:rsidRPr="00C36D91">
        <w:rPr>
          <w:rFonts w:ascii="黑体" w:eastAsia="黑体" w:hAnsi="宋体" w:hint="eastAsia"/>
          <w:sz w:val="18"/>
          <w:szCs w:val="18"/>
        </w:rPr>
        <w:t>58598912</w:t>
      </w:r>
      <w:r w:rsidR="00DA23D2" w:rsidRPr="00C36D91">
        <w:rPr>
          <w:rFonts w:ascii="黑体" w:eastAsia="黑体" w:hAnsi="宋体" w:hint="eastAsia"/>
          <w:sz w:val="18"/>
          <w:szCs w:val="18"/>
        </w:rPr>
        <w:t>、</w:t>
      </w:r>
    </w:p>
    <w:p w:rsidR="00C40811" w:rsidRPr="00C36D91" w:rsidRDefault="00C40811"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hint="eastAsia"/>
          <w:sz w:val="18"/>
          <w:szCs w:val="18"/>
        </w:rPr>
        <w:t>住宿地点：</w:t>
      </w:r>
      <w:proofErr w:type="gramStart"/>
      <w:r w:rsidRPr="00C36D91">
        <w:rPr>
          <w:rFonts w:ascii="黑体" w:eastAsia="黑体" w:hAnsi="宋体"/>
          <w:sz w:val="18"/>
          <w:szCs w:val="18"/>
        </w:rPr>
        <w:t>鑫</w:t>
      </w:r>
      <w:proofErr w:type="gramEnd"/>
      <w:r w:rsidRPr="00C36D91">
        <w:rPr>
          <w:rFonts w:ascii="黑体" w:eastAsia="黑体" w:hAnsi="宋体"/>
          <w:sz w:val="18"/>
          <w:szCs w:val="18"/>
        </w:rPr>
        <w:t>茂科技园</w:t>
      </w:r>
      <w:r w:rsidRPr="00C36D91">
        <w:rPr>
          <w:rFonts w:ascii="黑体" w:eastAsia="黑体" w:hAnsi="宋体" w:hint="eastAsia"/>
          <w:sz w:val="18"/>
          <w:szCs w:val="18"/>
        </w:rPr>
        <w:t>内</w:t>
      </w:r>
      <w:proofErr w:type="gramStart"/>
      <w:r w:rsidRPr="00C36D91">
        <w:rPr>
          <w:rFonts w:ascii="黑体" w:eastAsia="黑体" w:hAnsi="宋体"/>
          <w:sz w:val="18"/>
          <w:szCs w:val="18"/>
        </w:rPr>
        <w:t>鑫</w:t>
      </w:r>
      <w:proofErr w:type="gramEnd"/>
      <w:r w:rsidRPr="00C36D91">
        <w:rPr>
          <w:rFonts w:ascii="黑体" w:eastAsia="黑体" w:hAnsi="宋体"/>
          <w:sz w:val="18"/>
          <w:szCs w:val="18"/>
        </w:rPr>
        <w:t>茂</w:t>
      </w:r>
      <w:r w:rsidR="0051291D" w:rsidRPr="00C36D91">
        <w:rPr>
          <w:rFonts w:ascii="黑体" w:eastAsia="黑体" w:hAnsi="宋体" w:hint="eastAsia"/>
          <w:sz w:val="18"/>
          <w:szCs w:val="18"/>
        </w:rPr>
        <w:t>快捷酒店</w:t>
      </w:r>
      <w:r w:rsidRPr="00C36D91">
        <w:rPr>
          <w:rFonts w:ascii="黑体" w:eastAsia="黑体" w:hAnsi="宋体" w:hint="eastAsia"/>
          <w:sz w:val="18"/>
          <w:szCs w:val="18"/>
        </w:rPr>
        <w:t>（</w:t>
      </w:r>
      <w:proofErr w:type="gramStart"/>
      <w:r w:rsidRPr="00C36D91">
        <w:rPr>
          <w:rFonts w:ascii="黑体" w:eastAsia="黑体" w:hAnsi="宋体"/>
          <w:sz w:val="18"/>
          <w:szCs w:val="18"/>
        </w:rPr>
        <w:t>榕</w:t>
      </w:r>
      <w:proofErr w:type="gramEnd"/>
      <w:r w:rsidRPr="00C36D91">
        <w:rPr>
          <w:rFonts w:ascii="黑体" w:eastAsia="黑体" w:hAnsi="宋体"/>
          <w:sz w:val="18"/>
          <w:szCs w:val="18"/>
        </w:rPr>
        <w:t>苑路16号</w:t>
      </w:r>
      <w:r w:rsidRPr="00C36D91">
        <w:rPr>
          <w:rFonts w:ascii="黑体" w:eastAsia="黑体" w:hAnsi="宋体" w:hint="eastAsia"/>
          <w:sz w:val="18"/>
          <w:szCs w:val="18"/>
        </w:rPr>
        <w:t>）</w:t>
      </w:r>
    </w:p>
    <w:p w:rsidR="00C40811" w:rsidRPr="00C36D91" w:rsidRDefault="00C40811"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hint="eastAsia"/>
          <w:sz w:val="18"/>
          <w:szCs w:val="18"/>
        </w:rPr>
        <w:t>联系电话：</w:t>
      </w:r>
      <w:proofErr w:type="gramStart"/>
      <w:r w:rsidR="00166D79" w:rsidRPr="00C36D91">
        <w:rPr>
          <w:rFonts w:ascii="黑体" w:eastAsia="黑体" w:hAnsi="宋体" w:hint="eastAsia"/>
          <w:sz w:val="18"/>
          <w:szCs w:val="18"/>
        </w:rPr>
        <w:t>鑫</w:t>
      </w:r>
      <w:proofErr w:type="gramEnd"/>
      <w:r w:rsidR="00166D79" w:rsidRPr="00C36D91">
        <w:rPr>
          <w:rFonts w:ascii="黑体" w:eastAsia="黑体" w:hAnsi="宋体" w:hint="eastAsia"/>
          <w:sz w:val="18"/>
          <w:szCs w:val="18"/>
        </w:rPr>
        <w:t>茂住宿</w:t>
      </w:r>
      <w:r w:rsidRPr="00C36D91">
        <w:rPr>
          <w:rFonts w:ascii="黑体" w:eastAsia="黑体" w:hAnsi="宋体" w:hint="eastAsia"/>
          <w:sz w:val="18"/>
          <w:szCs w:val="18"/>
        </w:rPr>
        <w:t>022-</w:t>
      </w:r>
      <w:r w:rsidRPr="00C36D91">
        <w:rPr>
          <w:rFonts w:ascii="黑体" w:eastAsia="黑体" w:hAnsi="宋体"/>
          <w:sz w:val="18"/>
          <w:szCs w:val="18"/>
        </w:rPr>
        <w:t>83712658</w:t>
      </w:r>
      <w:bookmarkStart w:id="0" w:name="_GoBack"/>
      <w:bookmarkEnd w:id="0"/>
      <w:r w:rsidR="00166D79" w:rsidRPr="00C36D91">
        <w:rPr>
          <w:rFonts w:ascii="黑体" w:eastAsia="黑体" w:hAnsi="宋体" w:hint="eastAsia"/>
          <w:sz w:val="18"/>
          <w:szCs w:val="18"/>
        </w:rPr>
        <w:t xml:space="preserve"> </w:t>
      </w:r>
    </w:p>
    <w:p w:rsidR="00C40811" w:rsidRPr="00C36D91" w:rsidRDefault="00C001EF" w:rsidP="00C36D91">
      <w:pPr>
        <w:adjustRightInd w:val="0"/>
        <w:snapToGrid w:val="0"/>
        <w:spacing w:line="400" w:lineRule="exact"/>
        <w:ind w:firstLineChars="200" w:firstLine="360"/>
        <w:rPr>
          <w:rFonts w:ascii="黑体" w:eastAsia="黑体" w:hAnsi="宋体"/>
          <w:sz w:val="18"/>
          <w:szCs w:val="18"/>
        </w:rPr>
      </w:pPr>
      <w:r w:rsidRPr="00C36D91">
        <w:rPr>
          <w:rFonts w:ascii="黑体" w:eastAsia="黑体" w:hAnsi="宋体" w:hint="eastAsia"/>
          <w:sz w:val="18"/>
          <w:szCs w:val="18"/>
        </w:rPr>
        <w:t>报到时间：开</w:t>
      </w:r>
      <w:r w:rsidR="00C40811" w:rsidRPr="00C36D91">
        <w:rPr>
          <w:rFonts w:ascii="黑体" w:eastAsia="黑体" w:hAnsi="宋体" w:hint="eastAsia"/>
          <w:sz w:val="18"/>
          <w:szCs w:val="18"/>
        </w:rPr>
        <w:t>课前一天从</w:t>
      </w:r>
      <w:r w:rsidR="0095584E" w:rsidRPr="00C36D91">
        <w:rPr>
          <w:rFonts w:ascii="黑体" w:eastAsia="黑体" w:hAnsi="宋体" w:hint="eastAsia"/>
          <w:sz w:val="18"/>
          <w:szCs w:val="18"/>
        </w:rPr>
        <w:t>08</w:t>
      </w:r>
      <w:r w:rsidR="00C40811" w:rsidRPr="00C36D91">
        <w:rPr>
          <w:rFonts w:ascii="黑体" w:eastAsia="黑体" w:hAnsi="宋体" w:hint="eastAsia"/>
          <w:sz w:val="18"/>
          <w:szCs w:val="18"/>
        </w:rPr>
        <w:t>：</w:t>
      </w:r>
      <w:r w:rsidR="0095584E" w:rsidRPr="00C36D91">
        <w:rPr>
          <w:rFonts w:ascii="黑体" w:eastAsia="黑体" w:hAnsi="宋体" w:hint="eastAsia"/>
          <w:sz w:val="18"/>
          <w:szCs w:val="18"/>
        </w:rPr>
        <w:t>30</w:t>
      </w:r>
      <w:r w:rsidR="00C40811" w:rsidRPr="00C36D91">
        <w:rPr>
          <w:rFonts w:ascii="黑体" w:eastAsia="黑体" w:hAnsi="宋体" w:hint="eastAsia"/>
          <w:sz w:val="18"/>
          <w:szCs w:val="18"/>
        </w:rPr>
        <w:t xml:space="preserve"> 至晚</w:t>
      </w:r>
      <w:r w:rsidR="0095584E" w:rsidRPr="00C36D91">
        <w:rPr>
          <w:rFonts w:ascii="黑体" w:eastAsia="黑体" w:hAnsi="宋体" w:hint="eastAsia"/>
          <w:sz w:val="18"/>
          <w:szCs w:val="18"/>
        </w:rPr>
        <w:t>17:00</w:t>
      </w:r>
      <w:r w:rsidR="00C40811" w:rsidRPr="00C36D91">
        <w:rPr>
          <w:rFonts w:ascii="黑体" w:eastAsia="黑体" w:hAnsi="宋体" w:hint="eastAsia"/>
          <w:sz w:val="18"/>
          <w:szCs w:val="18"/>
        </w:rPr>
        <w:t xml:space="preserve"> </w:t>
      </w:r>
      <w:r w:rsidR="0095584E" w:rsidRPr="00C36D91">
        <w:rPr>
          <w:rFonts w:ascii="黑体" w:eastAsia="黑体" w:hAnsi="宋体" w:hint="eastAsia"/>
          <w:sz w:val="18"/>
          <w:szCs w:val="18"/>
        </w:rPr>
        <w:t>，</w:t>
      </w:r>
    </w:p>
    <w:p w:rsidR="002475D0" w:rsidRPr="00887345" w:rsidRDefault="00F71921" w:rsidP="006A011B">
      <w:pPr>
        <w:spacing w:line="400" w:lineRule="exact"/>
        <w:rPr>
          <w:rFonts w:ascii="黑体" w:eastAsia="黑体" w:hAnsi="宋体"/>
          <w:sz w:val="18"/>
          <w:szCs w:val="18"/>
        </w:rPr>
      </w:pPr>
      <w:r w:rsidRPr="00887345">
        <w:rPr>
          <w:rFonts w:ascii="黑体" w:eastAsia="黑体" w:hAnsi="宋体" w:hint="eastAsia"/>
          <w:sz w:val="18"/>
          <w:szCs w:val="18"/>
        </w:rPr>
        <w:t>四、</w:t>
      </w:r>
      <w:r w:rsidR="00887345" w:rsidRPr="00887345">
        <w:rPr>
          <w:rFonts w:ascii="黑体" w:eastAsia="黑体" w:hAnsi="宋体" w:hint="eastAsia"/>
          <w:sz w:val="18"/>
          <w:szCs w:val="18"/>
        </w:rPr>
        <w:t>技术培训</w:t>
      </w:r>
      <w:r w:rsidR="002475D0" w:rsidRPr="00887345">
        <w:rPr>
          <w:rFonts w:ascii="黑体" w:eastAsia="黑体" w:hAnsi="宋体" w:hint="eastAsia"/>
          <w:sz w:val="18"/>
          <w:szCs w:val="18"/>
        </w:rPr>
        <w:t>费用：</w:t>
      </w:r>
    </w:p>
    <w:p w:rsidR="002475D0" w:rsidRPr="002F6AA3" w:rsidRDefault="002475D0" w:rsidP="00C36D91">
      <w:pPr>
        <w:adjustRightInd w:val="0"/>
        <w:snapToGrid w:val="0"/>
        <w:spacing w:line="420" w:lineRule="exact"/>
        <w:ind w:firstLineChars="236" w:firstLine="425"/>
        <w:rPr>
          <w:rFonts w:ascii="黑体" w:eastAsia="黑体" w:hAnsi="宋体"/>
          <w:sz w:val="18"/>
          <w:szCs w:val="18"/>
        </w:rPr>
      </w:pPr>
      <w:r w:rsidRPr="002F6AA3">
        <w:rPr>
          <w:rFonts w:ascii="黑体" w:eastAsia="黑体" w:hAnsi="宋体" w:hint="eastAsia"/>
          <w:sz w:val="18"/>
          <w:szCs w:val="18"/>
        </w:rPr>
        <w:t>1、</w:t>
      </w:r>
      <w:r w:rsidR="00887345" w:rsidRPr="00887345">
        <w:rPr>
          <w:rFonts w:ascii="黑体" w:eastAsia="黑体" w:hAnsi="宋体" w:hint="eastAsia"/>
          <w:sz w:val="18"/>
          <w:szCs w:val="18"/>
        </w:rPr>
        <w:t>技术培训</w:t>
      </w:r>
      <w:r w:rsidRPr="002F6AA3">
        <w:rPr>
          <w:rFonts w:ascii="黑体" w:eastAsia="黑体" w:hAnsi="宋体" w:hint="eastAsia"/>
          <w:sz w:val="18"/>
          <w:szCs w:val="18"/>
        </w:rPr>
        <w:t>收费为</w:t>
      </w:r>
      <w:r w:rsidR="003222D9" w:rsidRPr="002F6AA3">
        <w:rPr>
          <w:rFonts w:ascii="黑体" w:eastAsia="黑体" w:hAnsi="宋体" w:hint="eastAsia"/>
          <w:sz w:val="18"/>
          <w:szCs w:val="18"/>
        </w:rPr>
        <w:t>(</w:t>
      </w:r>
      <w:r w:rsidR="00480B03">
        <w:rPr>
          <w:rFonts w:ascii="黑体" w:eastAsia="黑体" w:hAnsi="宋体" w:hint="eastAsia"/>
          <w:sz w:val="18"/>
          <w:szCs w:val="18"/>
        </w:rPr>
        <w:t>6</w:t>
      </w:r>
      <w:r w:rsidR="00887345" w:rsidRPr="00887345">
        <w:rPr>
          <w:rFonts w:ascii="黑体" w:eastAsia="黑体" w:hAnsi="宋体" w:hint="eastAsia"/>
          <w:sz w:val="18"/>
          <w:szCs w:val="18"/>
        </w:rPr>
        <w:t>8</w:t>
      </w:r>
      <w:r w:rsidR="007165D3" w:rsidRPr="00887345">
        <w:rPr>
          <w:rFonts w:ascii="黑体" w:eastAsia="黑体" w:hAnsi="宋体" w:hint="eastAsia"/>
          <w:sz w:val="18"/>
          <w:szCs w:val="18"/>
        </w:rPr>
        <w:t>00</w:t>
      </w:r>
      <w:r w:rsidRPr="00887345">
        <w:rPr>
          <w:rFonts w:ascii="黑体" w:eastAsia="黑体" w:hAnsi="宋体" w:hint="eastAsia"/>
          <w:sz w:val="18"/>
          <w:szCs w:val="18"/>
        </w:rPr>
        <w:t>元/人</w:t>
      </w:r>
      <w:r w:rsidR="003222D9" w:rsidRPr="002F6AA3">
        <w:rPr>
          <w:rFonts w:ascii="黑体" w:eastAsia="黑体" w:hAnsi="宋体" w:hint="eastAsia"/>
          <w:sz w:val="18"/>
          <w:szCs w:val="18"/>
        </w:rPr>
        <w:t>不包食宿)</w:t>
      </w:r>
      <w:r w:rsidR="006B5B10" w:rsidRPr="002F6AA3">
        <w:rPr>
          <w:rFonts w:ascii="黑体" w:eastAsia="黑体" w:hAnsi="宋体" w:hint="eastAsia"/>
          <w:sz w:val="18"/>
          <w:szCs w:val="18"/>
        </w:rPr>
        <w:t>，</w:t>
      </w:r>
      <w:r w:rsidR="003222D9" w:rsidRPr="00887345">
        <w:rPr>
          <w:rFonts w:ascii="黑体" w:eastAsia="黑体" w:hAnsi="宋体" w:hint="eastAsia"/>
          <w:sz w:val="18"/>
          <w:szCs w:val="18"/>
        </w:rPr>
        <w:t>技术培训</w:t>
      </w:r>
      <w:r w:rsidR="003222D9" w:rsidRPr="002F6AA3">
        <w:rPr>
          <w:rFonts w:ascii="黑体" w:eastAsia="黑体" w:hAnsi="宋体" w:hint="eastAsia"/>
          <w:sz w:val="18"/>
          <w:szCs w:val="18"/>
        </w:rPr>
        <w:t>收费为(</w:t>
      </w:r>
      <w:r w:rsidR="003222D9">
        <w:rPr>
          <w:rFonts w:ascii="黑体" w:eastAsia="黑体" w:hAnsi="宋体" w:hint="eastAsia"/>
          <w:sz w:val="18"/>
          <w:szCs w:val="18"/>
        </w:rPr>
        <w:t>8</w:t>
      </w:r>
      <w:r w:rsidR="003222D9" w:rsidRPr="00887345">
        <w:rPr>
          <w:rFonts w:ascii="黑体" w:eastAsia="黑体" w:hAnsi="宋体" w:hint="eastAsia"/>
          <w:sz w:val="18"/>
          <w:szCs w:val="18"/>
        </w:rPr>
        <w:t>800元/人</w:t>
      </w:r>
      <w:r w:rsidR="003222D9" w:rsidRPr="002F6AA3">
        <w:rPr>
          <w:rFonts w:ascii="黑体" w:eastAsia="黑体" w:hAnsi="宋体" w:hint="eastAsia"/>
          <w:sz w:val="18"/>
          <w:szCs w:val="18"/>
        </w:rPr>
        <w:t>包食宿)，</w:t>
      </w:r>
      <w:r w:rsidR="006B5B10" w:rsidRPr="002F6AA3">
        <w:rPr>
          <w:rFonts w:ascii="黑体" w:eastAsia="黑体" w:hAnsi="宋体" w:hint="eastAsia"/>
          <w:sz w:val="18"/>
          <w:szCs w:val="18"/>
        </w:rPr>
        <w:t>其中包括、资料费、材料费</w:t>
      </w:r>
      <w:r w:rsidR="00480B03" w:rsidRPr="002F6AA3">
        <w:rPr>
          <w:rFonts w:ascii="黑体" w:eastAsia="黑体" w:hAnsi="宋体" w:hint="eastAsia"/>
          <w:sz w:val="18"/>
          <w:szCs w:val="18"/>
        </w:rPr>
        <w:t>。</w:t>
      </w:r>
    </w:p>
    <w:p w:rsidR="001137E6" w:rsidRPr="002F6AA3" w:rsidRDefault="00887345" w:rsidP="00C36D91">
      <w:pPr>
        <w:adjustRightInd w:val="0"/>
        <w:snapToGrid w:val="0"/>
        <w:spacing w:line="420" w:lineRule="exact"/>
        <w:ind w:firstLineChars="236" w:firstLine="425"/>
        <w:rPr>
          <w:rFonts w:ascii="黑体" w:eastAsia="黑体" w:hAnsi="宋体"/>
          <w:sz w:val="18"/>
          <w:szCs w:val="18"/>
        </w:rPr>
      </w:pPr>
      <w:r w:rsidRPr="002F6AA3">
        <w:rPr>
          <w:rFonts w:ascii="黑体" w:eastAsia="黑体" w:hAnsi="宋体" w:hint="eastAsia"/>
          <w:sz w:val="18"/>
          <w:szCs w:val="18"/>
        </w:rPr>
        <w:t>2、</w:t>
      </w:r>
      <w:r w:rsidR="00C001EF" w:rsidRPr="002F6AA3">
        <w:rPr>
          <w:rFonts w:ascii="黑体" w:eastAsia="黑体" w:hAnsi="宋体" w:hint="eastAsia"/>
          <w:sz w:val="18"/>
          <w:szCs w:val="18"/>
        </w:rPr>
        <w:t>报到时，</w:t>
      </w:r>
      <w:r w:rsidR="001137E6" w:rsidRPr="002F6AA3">
        <w:rPr>
          <w:rFonts w:ascii="黑体" w:eastAsia="黑体" w:hAnsi="宋体" w:hint="eastAsia"/>
          <w:sz w:val="18"/>
          <w:szCs w:val="18"/>
        </w:rPr>
        <w:t>请参</w:t>
      </w:r>
      <w:r w:rsidRPr="002F6AA3">
        <w:rPr>
          <w:rFonts w:ascii="黑体" w:eastAsia="黑体" w:hAnsi="宋体" w:hint="eastAsia"/>
          <w:sz w:val="18"/>
          <w:szCs w:val="18"/>
        </w:rPr>
        <w:t>加</w:t>
      </w:r>
      <w:r w:rsidR="001137E6" w:rsidRPr="002F6AA3">
        <w:rPr>
          <w:rFonts w:ascii="黑体" w:eastAsia="黑体" w:hAnsi="宋体" w:hint="eastAsia"/>
          <w:sz w:val="18"/>
          <w:szCs w:val="18"/>
        </w:rPr>
        <w:t>人员将上述费用</w:t>
      </w:r>
      <w:r w:rsidR="00C001EF" w:rsidRPr="002F6AA3">
        <w:rPr>
          <w:rFonts w:ascii="黑体" w:eastAsia="黑体" w:hAnsi="宋体" w:hint="eastAsia"/>
          <w:sz w:val="18"/>
          <w:szCs w:val="18"/>
        </w:rPr>
        <w:t>一并</w:t>
      </w:r>
      <w:r w:rsidR="001137E6" w:rsidRPr="002F6AA3">
        <w:rPr>
          <w:rFonts w:ascii="黑体" w:eastAsia="黑体" w:hAnsi="宋体" w:hint="eastAsia"/>
          <w:sz w:val="18"/>
          <w:szCs w:val="18"/>
        </w:rPr>
        <w:t>交</w:t>
      </w:r>
      <w:r w:rsidRPr="00887345">
        <w:rPr>
          <w:rFonts w:ascii="黑体" w:eastAsia="黑体" w:hAnsi="宋体" w:hint="eastAsia"/>
          <w:sz w:val="18"/>
          <w:szCs w:val="18"/>
        </w:rPr>
        <w:t>技术培训</w:t>
      </w:r>
      <w:r w:rsidR="00C001EF" w:rsidRPr="002F6AA3">
        <w:rPr>
          <w:rFonts w:ascii="黑体" w:eastAsia="黑体" w:hAnsi="宋体" w:hint="eastAsia"/>
          <w:sz w:val="18"/>
          <w:szCs w:val="18"/>
        </w:rPr>
        <w:t>办公室并领取发票</w:t>
      </w:r>
      <w:r w:rsidR="001137E6" w:rsidRPr="002F6AA3">
        <w:rPr>
          <w:rFonts w:ascii="黑体" w:eastAsia="黑体" w:hAnsi="宋体" w:hint="eastAsia"/>
          <w:sz w:val="18"/>
          <w:szCs w:val="18"/>
        </w:rPr>
        <w:t>。</w:t>
      </w:r>
    </w:p>
    <w:p w:rsidR="002475D0" w:rsidRPr="002F6AA3" w:rsidRDefault="002475D0" w:rsidP="00226C49">
      <w:pPr>
        <w:adjustRightInd w:val="0"/>
        <w:snapToGrid w:val="0"/>
        <w:spacing w:line="420" w:lineRule="exact"/>
        <w:rPr>
          <w:rFonts w:ascii="黑体" w:eastAsia="黑体" w:hAnsi="宋体"/>
          <w:sz w:val="18"/>
          <w:szCs w:val="18"/>
        </w:rPr>
      </w:pPr>
      <w:r w:rsidRPr="00887345">
        <w:rPr>
          <w:rFonts w:ascii="黑体" w:eastAsia="黑体" w:hAnsi="宋体" w:hint="eastAsia"/>
          <w:sz w:val="18"/>
          <w:szCs w:val="18"/>
        </w:rPr>
        <w:t>五、</w:t>
      </w:r>
      <w:r w:rsidR="00887345" w:rsidRPr="00887345">
        <w:rPr>
          <w:rFonts w:ascii="黑体" w:eastAsia="黑体" w:hAnsi="宋体" w:hint="eastAsia"/>
          <w:sz w:val="18"/>
          <w:szCs w:val="18"/>
        </w:rPr>
        <w:t>技术培训</w:t>
      </w:r>
      <w:r w:rsidRPr="002F6AA3">
        <w:rPr>
          <w:rFonts w:ascii="黑体" w:eastAsia="黑体" w:hAnsi="宋体" w:hint="eastAsia"/>
          <w:sz w:val="18"/>
          <w:szCs w:val="18"/>
        </w:rPr>
        <w:t>期间，</w:t>
      </w:r>
      <w:r w:rsidR="002F6AA3">
        <w:rPr>
          <w:rFonts w:ascii="黑体" w:eastAsia="黑体" w:hAnsi="宋体" w:hint="eastAsia"/>
          <w:sz w:val="18"/>
          <w:szCs w:val="18"/>
        </w:rPr>
        <w:t>会务组统一安排。</w:t>
      </w:r>
    </w:p>
    <w:p w:rsidR="002475D0" w:rsidRPr="00887345" w:rsidRDefault="002475D0" w:rsidP="00226C49">
      <w:pPr>
        <w:adjustRightInd w:val="0"/>
        <w:snapToGrid w:val="0"/>
        <w:spacing w:line="420" w:lineRule="exact"/>
        <w:rPr>
          <w:rFonts w:ascii="黑体" w:eastAsia="黑体" w:hAnsi="宋体"/>
          <w:sz w:val="18"/>
          <w:szCs w:val="18"/>
        </w:rPr>
      </w:pPr>
      <w:r w:rsidRPr="00887345">
        <w:rPr>
          <w:rFonts w:ascii="黑体" w:eastAsia="黑体" w:hAnsi="宋体" w:hint="eastAsia"/>
          <w:sz w:val="18"/>
          <w:szCs w:val="18"/>
        </w:rPr>
        <w:t>六、</w:t>
      </w:r>
      <w:r w:rsidRPr="002F6AA3">
        <w:rPr>
          <w:rFonts w:ascii="黑体" w:eastAsia="黑体" w:hAnsi="宋体" w:hint="eastAsia"/>
          <w:sz w:val="18"/>
          <w:szCs w:val="18"/>
        </w:rPr>
        <w:t>已报名参加</w:t>
      </w:r>
      <w:r w:rsidR="00887345" w:rsidRPr="002F6AA3">
        <w:rPr>
          <w:rFonts w:ascii="黑体" w:eastAsia="黑体" w:hAnsi="宋体" w:hint="eastAsia"/>
          <w:sz w:val="18"/>
          <w:szCs w:val="18"/>
        </w:rPr>
        <w:t>培训</w:t>
      </w:r>
      <w:r w:rsidRPr="002F6AA3">
        <w:rPr>
          <w:rFonts w:ascii="黑体" w:eastAsia="黑体" w:hAnsi="宋体" w:hint="eastAsia"/>
          <w:sz w:val="18"/>
          <w:szCs w:val="18"/>
        </w:rPr>
        <w:t>人员，因故不能</w:t>
      </w:r>
      <w:r w:rsidR="00670853" w:rsidRPr="002F6AA3">
        <w:rPr>
          <w:rFonts w:ascii="黑体" w:eastAsia="黑体" w:hAnsi="宋体" w:hint="eastAsia"/>
          <w:sz w:val="18"/>
          <w:szCs w:val="18"/>
        </w:rPr>
        <w:t>按时</w:t>
      </w:r>
      <w:r w:rsidRPr="002F6AA3">
        <w:rPr>
          <w:rFonts w:ascii="黑体" w:eastAsia="黑体" w:hAnsi="宋体" w:hint="eastAsia"/>
          <w:sz w:val="18"/>
          <w:szCs w:val="18"/>
        </w:rPr>
        <w:t>参加者，请</w:t>
      </w:r>
      <w:r w:rsidR="003A45BD" w:rsidRPr="002F6AA3">
        <w:rPr>
          <w:rFonts w:ascii="黑体" w:eastAsia="黑体" w:hAnsi="宋体" w:hint="eastAsia"/>
          <w:sz w:val="18"/>
          <w:szCs w:val="18"/>
        </w:rPr>
        <w:t>与</w:t>
      </w:r>
      <w:r w:rsidR="00887345" w:rsidRPr="002F6AA3">
        <w:rPr>
          <w:rFonts w:ascii="黑体" w:eastAsia="黑体" w:hAnsi="宋体" w:hint="eastAsia"/>
          <w:sz w:val="18"/>
          <w:szCs w:val="18"/>
        </w:rPr>
        <w:t>我们</w:t>
      </w:r>
      <w:r w:rsidR="003A45BD" w:rsidRPr="002F6AA3">
        <w:rPr>
          <w:rFonts w:ascii="黑体" w:eastAsia="黑体" w:hAnsi="宋体" w:hint="eastAsia"/>
          <w:sz w:val="18"/>
          <w:szCs w:val="18"/>
        </w:rPr>
        <w:t>联系</w:t>
      </w:r>
      <w:r w:rsidRPr="002F6AA3">
        <w:rPr>
          <w:rFonts w:ascii="黑体" w:eastAsia="黑体" w:hAnsi="宋体" w:hint="eastAsia"/>
          <w:sz w:val="18"/>
          <w:szCs w:val="18"/>
        </w:rPr>
        <w:t>以</w:t>
      </w:r>
      <w:r w:rsidR="003A45BD" w:rsidRPr="002F6AA3">
        <w:rPr>
          <w:rFonts w:ascii="黑体" w:eastAsia="黑体" w:hAnsi="宋体" w:hint="eastAsia"/>
          <w:sz w:val="18"/>
          <w:szCs w:val="18"/>
        </w:rPr>
        <w:t>便安排调整</w:t>
      </w:r>
      <w:r w:rsidRPr="002F6AA3">
        <w:rPr>
          <w:rFonts w:ascii="黑体" w:eastAsia="黑体" w:hAnsi="宋体" w:hint="eastAsia"/>
          <w:sz w:val="18"/>
          <w:szCs w:val="18"/>
        </w:rPr>
        <w:t>。</w:t>
      </w:r>
    </w:p>
    <w:p w:rsidR="002475D0" w:rsidRPr="002F6AA3" w:rsidRDefault="002475D0" w:rsidP="00226C49">
      <w:pPr>
        <w:adjustRightInd w:val="0"/>
        <w:snapToGrid w:val="0"/>
        <w:spacing w:line="420" w:lineRule="exact"/>
        <w:ind w:firstLine="525"/>
        <w:rPr>
          <w:rFonts w:ascii="黑体" w:eastAsia="黑体" w:hAnsi="宋体"/>
          <w:sz w:val="18"/>
          <w:szCs w:val="18"/>
        </w:rPr>
      </w:pPr>
      <w:r w:rsidRPr="002F6AA3">
        <w:rPr>
          <w:rFonts w:ascii="黑体" w:eastAsia="黑体" w:hAnsi="宋体" w:hint="eastAsia"/>
          <w:sz w:val="18"/>
          <w:szCs w:val="18"/>
        </w:rPr>
        <w:t>可按下述方式与我们联系：</w:t>
      </w:r>
    </w:p>
    <w:p w:rsidR="002475D0" w:rsidRPr="002F6AA3" w:rsidRDefault="00887345" w:rsidP="00887345">
      <w:pPr>
        <w:adjustRightInd w:val="0"/>
        <w:snapToGrid w:val="0"/>
        <w:spacing w:line="420" w:lineRule="exact"/>
        <w:ind w:firstLineChars="200" w:firstLine="360"/>
        <w:rPr>
          <w:rFonts w:ascii="黑体" w:eastAsia="黑体" w:hAnsi="宋体"/>
          <w:sz w:val="18"/>
          <w:szCs w:val="18"/>
        </w:rPr>
      </w:pPr>
      <w:r w:rsidRPr="002F6AA3">
        <w:rPr>
          <w:rFonts w:ascii="黑体" w:eastAsia="黑体" w:hAnsi="宋体" w:hint="eastAsia"/>
          <w:sz w:val="18"/>
          <w:szCs w:val="18"/>
        </w:rPr>
        <w:t>天津市翔悦密封材料股份有限公司</w:t>
      </w:r>
    </w:p>
    <w:p w:rsidR="002475D0" w:rsidRPr="002F6AA3" w:rsidRDefault="002475D0" w:rsidP="00887345">
      <w:pPr>
        <w:adjustRightInd w:val="0"/>
        <w:snapToGrid w:val="0"/>
        <w:spacing w:line="420" w:lineRule="exact"/>
        <w:ind w:firstLineChars="200" w:firstLine="360"/>
        <w:rPr>
          <w:rFonts w:ascii="黑体" w:eastAsia="黑体" w:hAnsi="宋体"/>
          <w:sz w:val="18"/>
          <w:szCs w:val="18"/>
        </w:rPr>
      </w:pPr>
      <w:r w:rsidRPr="002F6AA3">
        <w:rPr>
          <w:rFonts w:ascii="黑体" w:eastAsia="黑体" w:hAnsi="宋体" w:hint="eastAsia"/>
          <w:sz w:val="18"/>
          <w:szCs w:val="18"/>
        </w:rPr>
        <w:t>地址：天津市河西区南京路14号白楼名</w:t>
      </w:r>
      <w:proofErr w:type="gramStart"/>
      <w:r w:rsidRPr="002F6AA3">
        <w:rPr>
          <w:rFonts w:ascii="黑体" w:eastAsia="黑体" w:hAnsi="宋体" w:hint="eastAsia"/>
          <w:sz w:val="18"/>
          <w:szCs w:val="18"/>
        </w:rPr>
        <w:t>邸</w:t>
      </w:r>
      <w:proofErr w:type="gramEnd"/>
      <w:r w:rsidRPr="002F6AA3">
        <w:rPr>
          <w:rFonts w:ascii="黑体" w:eastAsia="黑体" w:hAnsi="宋体" w:hint="eastAsia"/>
          <w:sz w:val="18"/>
          <w:szCs w:val="18"/>
        </w:rPr>
        <w:t xml:space="preserve">A座4层B </w:t>
      </w:r>
      <w:r w:rsidR="00E93A75" w:rsidRPr="002F6AA3">
        <w:rPr>
          <w:rFonts w:ascii="黑体" w:eastAsia="黑体" w:hAnsi="宋体" w:hint="eastAsia"/>
          <w:sz w:val="18"/>
          <w:szCs w:val="18"/>
        </w:rPr>
        <w:t>；</w:t>
      </w:r>
      <w:r w:rsidRPr="002F6AA3">
        <w:rPr>
          <w:rFonts w:ascii="黑体" w:eastAsia="黑体" w:hAnsi="宋体" w:hint="eastAsia"/>
          <w:sz w:val="18"/>
          <w:szCs w:val="18"/>
        </w:rPr>
        <w:t>邮编：300042</w:t>
      </w:r>
      <w:r w:rsidR="00E93A75" w:rsidRPr="002F6AA3">
        <w:rPr>
          <w:rFonts w:ascii="黑体" w:eastAsia="黑体" w:hAnsi="宋体" w:hint="eastAsia"/>
          <w:sz w:val="18"/>
          <w:szCs w:val="18"/>
        </w:rPr>
        <w:t>；</w:t>
      </w:r>
    </w:p>
    <w:p w:rsidR="00670853" w:rsidRPr="002F6AA3" w:rsidRDefault="002475D0" w:rsidP="00887345">
      <w:pPr>
        <w:adjustRightInd w:val="0"/>
        <w:snapToGrid w:val="0"/>
        <w:spacing w:line="420" w:lineRule="exact"/>
        <w:ind w:firstLineChars="200" w:firstLine="360"/>
        <w:rPr>
          <w:rFonts w:ascii="黑体" w:eastAsia="黑体" w:hAnsi="宋体"/>
          <w:sz w:val="18"/>
          <w:szCs w:val="18"/>
        </w:rPr>
      </w:pPr>
      <w:r w:rsidRPr="002F6AA3">
        <w:rPr>
          <w:rFonts w:ascii="黑体" w:eastAsia="黑体" w:hAnsi="宋体" w:hint="eastAsia"/>
          <w:sz w:val="18"/>
          <w:szCs w:val="18"/>
        </w:rPr>
        <w:t>网址：</w:t>
      </w:r>
      <w:r w:rsidR="00261A3A" w:rsidRPr="00261A3A">
        <w:rPr>
          <w:rFonts w:ascii="黑体" w:eastAsia="黑体"/>
        </w:rPr>
        <w:t xml:space="preserve"> www.daiyamifeng.com</w:t>
      </w:r>
    </w:p>
    <w:p w:rsidR="00670853" w:rsidRPr="002F6AA3" w:rsidRDefault="00670853" w:rsidP="00887345">
      <w:pPr>
        <w:adjustRightInd w:val="0"/>
        <w:snapToGrid w:val="0"/>
        <w:spacing w:line="420" w:lineRule="exact"/>
        <w:ind w:firstLineChars="200" w:firstLine="360"/>
        <w:rPr>
          <w:rFonts w:ascii="黑体" w:eastAsia="黑体" w:hAnsi="宋体"/>
          <w:sz w:val="18"/>
          <w:szCs w:val="18"/>
        </w:rPr>
      </w:pPr>
      <w:r w:rsidRPr="002F6AA3">
        <w:rPr>
          <w:rFonts w:ascii="黑体" w:eastAsia="黑体" w:hAnsi="宋体" w:hint="eastAsia"/>
          <w:sz w:val="18"/>
          <w:szCs w:val="18"/>
        </w:rPr>
        <w:t>联系人：王慧</w:t>
      </w:r>
      <w:r w:rsidR="0010741F" w:rsidRPr="002F6AA3">
        <w:rPr>
          <w:rFonts w:ascii="黑体" w:eastAsia="黑体" w:hAnsi="宋体" w:hint="eastAsia"/>
          <w:sz w:val="18"/>
          <w:szCs w:val="18"/>
        </w:rPr>
        <w:t>英</w:t>
      </w:r>
      <w:r w:rsidRPr="002F6AA3">
        <w:rPr>
          <w:rFonts w:ascii="黑体" w:eastAsia="黑体" w:hAnsi="宋体" w:hint="eastAsia"/>
          <w:sz w:val="18"/>
          <w:szCs w:val="18"/>
        </w:rPr>
        <w:t xml:space="preserve">  </w:t>
      </w:r>
      <w:r w:rsidR="0010741F" w:rsidRPr="002F6AA3">
        <w:rPr>
          <w:rFonts w:ascii="黑体" w:eastAsia="黑体" w:hAnsi="宋体" w:hint="eastAsia"/>
          <w:sz w:val="18"/>
          <w:szCs w:val="18"/>
        </w:rPr>
        <w:t>13820191511</w:t>
      </w:r>
    </w:p>
    <w:p w:rsidR="00887345" w:rsidRPr="002F6AA3" w:rsidRDefault="00887345" w:rsidP="00887345">
      <w:pPr>
        <w:adjustRightInd w:val="0"/>
        <w:snapToGrid w:val="0"/>
        <w:spacing w:line="420" w:lineRule="exact"/>
        <w:ind w:firstLineChars="2950" w:firstLine="5310"/>
        <w:rPr>
          <w:rFonts w:ascii="黑体" w:eastAsia="黑体" w:hAnsi="宋体"/>
          <w:sz w:val="18"/>
          <w:szCs w:val="18"/>
        </w:rPr>
      </w:pPr>
      <w:r w:rsidRPr="002F6AA3">
        <w:rPr>
          <w:rFonts w:ascii="黑体" w:eastAsia="黑体" w:hAnsi="宋体" w:hint="eastAsia"/>
          <w:sz w:val="18"/>
          <w:szCs w:val="18"/>
        </w:rPr>
        <w:t>天津市翔悦密封材料股份有限公司</w:t>
      </w:r>
    </w:p>
    <w:p w:rsidR="002475D0" w:rsidRPr="00887345" w:rsidRDefault="002475D0" w:rsidP="00226C49">
      <w:pPr>
        <w:adjustRightInd w:val="0"/>
        <w:snapToGrid w:val="0"/>
        <w:spacing w:line="420" w:lineRule="exact"/>
        <w:jc w:val="right"/>
        <w:rPr>
          <w:rFonts w:ascii="宋体" w:hAnsi="宋体"/>
          <w:sz w:val="18"/>
          <w:szCs w:val="18"/>
        </w:rPr>
      </w:pPr>
    </w:p>
    <w:p w:rsidR="00706266" w:rsidRPr="00887345" w:rsidRDefault="002475D0" w:rsidP="00887345">
      <w:pPr>
        <w:adjustRightInd w:val="0"/>
        <w:snapToGrid w:val="0"/>
        <w:spacing w:line="420" w:lineRule="exact"/>
        <w:ind w:firstLineChars="3550" w:firstLine="6390"/>
        <w:rPr>
          <w:rFonts w:ascii="宋体" w:hAnsi="宋体"/>
          <w:sz w:val="18"/>
          <w:szCs w:val="18"/>
        </w:rPr>
      </w:pPr>
      <w:r w:rsidRPr="00887345">
        <w:rPr>
          <w:rFonts w:ascii="宋体" w:hAnsi="宋体" w:hint="eastAsia"/>
          <w:sz w:val="18"/>
          <w:szCs w:val="18"/>
        </w:rPr>
        <w:t>20</w:t>
      </w:r>
      <w:r w:rsidR="00670853" w:rsidRPr="00887345">
        <w:rPr>
          <w:rFonts w:ascii="宋体" w:hAnsi="宋体" w:hint="eastAsia"/>
          <w:sz w:val="18"/>
          <w:szCs w:val="18"/>
        </w:rPr>
        <w:t>1</w:t>
      </w:r>
      <w:r w:rsidR="00887345" w:rsidRPr="00887345">
        <w:rPr>
          <w:rFonts w:ascii="宋体" w:hAnsi="宋体" w:hint="eastAsia"/>
          <w:sz w:val="18"/>
          <w:szCs w:val="18"/>
        </w:rPr>
        <w:t>9</w:t>
      </w:r>
      <w:r w:rsidRPr="00887345">
        <w:rPr>
          <w:rFonts w:ascii="宋体" w:hAnsi="宋体" w:hint="eastAsia"/>
          <w:sz w:val="18"/>
          <w:szCs w:val="18"/>
        </w:rPr>
        <w:t>.</w:t>
      </w:r>
      <w:r w:rsidR="00572B16" w:rsidRPr="00887345">
        <w:rPr>
          <w:rFonts w:ascii="宋体" w:hAnsi="宋体" w:hint="eastAsia"/>
          <w:sz w:val="18"/>
          <w:szCs w:val="18"/>
        </w:rPr>
        <w:t>1</w:t>
      </w:r>
      <w:r w:rsidR="00887345" w:rsidRPr="00887345">
        <w:rPr>
          <w:rFonts w:ascii="宋体" w:hAnsi="宋体" w:hint="eastAsia"/>
          <w:sz w:val="18"/>
          <w:szCs w:val="18"/>
        </w:rPr>
        <w:t>.30</w:t>
      </w:r>
    </w:p>
    <w:p w:rsidR="00887345" w:rsidRDefault="00706266" w:rsidP="00391547">
      <w:pPr>
        <w:adjustRightInd w:val="0"/>
        <w:snapToGrid w:val="0"/>
        <w:jc w:val="center"/>
        <w:rPr>
          <w:rFonts w:ascii="宋体" w:hAnsi="宋体"/>
          <w:sz w:val="24"/>
          <w:szCs w:val="24"/>
        </w:rPr>
      </w:pPr>
      <w:r w:rsidRPr="00887345">
        <w:rPr>
          <w:rFonts w:ascii="宋体" w:hAnsi="宋体"/>
          <w:sz w:val="18"/>
          <w:szCs w:val="18"/>
        </w:rPr>
        <w:br w:type="page"/>
      </w:r>
    </w:p>
    <w:p w:rsidR="00887345" w:rsidRDefault="00887345" w:rsidP="00391547">
      <w:pPr>
        <w:adjustRightInd w:val="0"/>
        <w:snapToGrid w:val="0"/>
        <w:jc w:val="center"/>
        <w:rPr>
          <w:rFonts w:ascii="宋体" w:hAnsi="宋体"/>
          <w:sz w:val="24"/>
          <w:szCs w:val="24"/>
        </w:rPr>
      </w:pPr>
    </w:p>
    <w:p w:rsidR="00887345" w:rsidRDefault="00887345" w:rsidP="00391547">
      <w:pPr>
        <w:adjustRightInd w:val="0"/>
        <w:snapToGrid w:val="0"/>
        <w:jc w:val="center"/>
        <w:rPr>
          <w:rFonts w:ascii="宋体" w:hAnsi="宋体"/>
          <w:b/>
          <w:color w:val="000000"/>
          <w:sz w:val="36"/>
          <w:szCs w:val="36"/>
        </w:rPr>
      </w:pPr>
    </w:p>
    <w:p w:rsidR="00887345" w:rsidRDefault="00887345" w:rsidP="00391547">
      <w:pPr>
        <w:adjustRightInd w:val="0"/>
        <w:snapToGrid w:val="0"/>
        <w:jc w:val="center"/>
        <w:rPr>
          <w:rFonts w:ascii="宋体" w:hAnsi="宋体"/>
          <w:b/>
          <w:color w:val="000000"/>
          <w:sz w:val="36"/>
          <w:szCs w:val="36"/>
        </w:rPr>
      </w:pPr>
    </w:p>
    <w:p w:rsidR="00236EB5" w:rsidRDefault="00236EB5" w:rsidP="00391547">
      <w:pPr>
        <w:adjustRightInd w:val="0"/>
        <w:snapToGrid w:val="0"/>
        <w:jc w:val="center"/>
        <w:rPr>
          <w:rFonts w:ascii="宋体" w:hAnsi="宋体"/>
          <w:b/>
          <w:color w:val="000000"/>
          <w:sz w:val="36"/>
          <w:szCs w:val="36"/>
        </w:rPr>
      </w:pPr>
      <w:r>
        <w:rPr>
          <w:rFonts w:ascii="宋体" w:hAnsi="宋体" w:hint="eastAsia"/>
          <w:b/>
          <w:color w:val="000000"/>
          <w:sz w:val="36"/>
          <w:szCs w:val="36"/>
        </w:rPr>
        <w:t>201</w:t>
      </w:r>
      <w:r w:rsidR="00887345">
        <w:rPr>
          <w:rFonts w:ascii="宋体" w:hAnsi="宋体" w:hint="eastAsia"/>
          <w:b/>
          <w:color w:val="000000"/>
          <w:sz w:val="36"/>
          <w:szCs w:val="36"/>
        </w:rPr>
        <w:t>9</w:t>
      </w:r>
      <w:r>
        <w:rPr>
          <w:rFonts w:ascii="宋体" w:hAnsi="宋体" w:hint="eastAsia"/>
          <w:b/>
          <w:color w:val="000000"/>
          <w:sz w:val="36"/>
          <w:szCs w:val="36"/>
        </w:rPr>
        <w:t>年压力容器和压力管道带压密封作业</w:t>
      </w:r>
      <w:r w:rsidR="00844014">
        <w:rPr>
          <w:rFonts w:ascii="宋体" w:hAnsi="宋体" w:hint="eastAsia"/>
          <w:b/>
          <w:color w:val="000000"/>
          <w:sz w:val="36"/>
          <w:szCs w:val="36"/>
        </w:rPr>
        <w:t>人员</w:t>
      </w:r>
      <w:r w:rsidR="00887345">
        <w:rPr>
          <w:rFonts w:ascii="宋体" w:hAnsi="宋体" w:hint="eastAsia"/>
          <w:b/>
          <w:color w:val="000000"/>
          <w:sz w:val="36"/>
          <w:szCs w:val="36"/>
        </w:rPr>
        <w:t xml:space="preserve">技术培训  </w:t>
      </w:r>
      <w:r>
        <w:rPr>
          <w:rFonts w:ascii="宋体" w:hAnsi="宋体" w:hint="eastAsia"/>
          <w:b/>
          <w:color w:val="000000"/>
          <w:sz w:val="36"/>
          <w:szCs w:val="36"/>
        </w:rPr>
        <w:t>计划</w:t>
      </w:r>
    </w:p>
    <w:p w:rsidR="00236EB5" w:rsidRDefault="00887345" w:rsidP="00887345">
      <w:pPr>
        <w:ind w:firstLineChars="150" w:firstLine="450"/>
        <w:rPr>
          <w:rFonts w:ascii="宋体" w:hAnsi="宋体"/>
          <w:color w:val="000000"/>
          <w:sz w:val="30"/>
          <w:szCs w:val="30"/>
        </w:rPr>
      </w:pPr>
      <w:r w:rsidRPr="00887345">
        <w:rPr>
          <w:rFonts w:ascii="宋体" w:hAnsi="宋体" w:hint="eastAsia"/>
          <w:color w:val="000000"/>
          <w:sz w:val="30"/>
          <w:szCs w:val="30"/>
        </w:rPr>
        <w:t>技术培训</w:t>
      </w:r>
      <w:r w:rsidR="00236EB5">
        <w:rPr>
          <w:rFonts w:ascii="宋体" w:hAnsi="宋体" w:hint="eastAsia"/>
          <w:color w:val="000000"/>
          <w:sz w:val="30"/>
          <w:szCs w:val="30"/>
        </w:rPr>
        <w:t>机构：</w:t>
      </w:r>
      <w:r w:rsidRPr="00887345">
        <w:rPr>
          <w:rFonts w:ascii="宋体" w:hAnsi="宋体" w:hint="eastAsia"/>
          <w:sz w:val="24"/>
          <w:szCs w:val="24"/>
        </w:rPr>
        <w:t>天津市翔悦密封材料股份有限公司</w:t>
      </w:r>
    </w:p>
    <w:p w:rsidR="00236EB5" w:rsidRDefault="00236EB5" w:rsidP="00236EB5">
      <w:pPr>
        <w:ind w:firstLineChars="150" w:firstLine="450"/>
        <w:rPr>
          <w:rFonts w:ascii="宋体" w:hAnsi="宋体"/>
          <w:color w:val="000000"/>
          <w:sz w:val="30"/>
          <w:szCs w:val="30"/>
        </w:rPr>
      </w:pPr>
      <w:r>
        <w:rPr>
          <w:rFonts w:ascii="宋体" w:hAnsi="宋体" w:hint="eastAsia"/>
          <w:color w:val="000000"/>
          <w:sz w:val="30"/>
          <w:szCs w:val="30"/>
        </w:rPr>
        <w:t>联系电话：022-23301140   23308188</w:t>
      </w: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2932"/>
        <w:gridCol w:w="3115"/>
        <w:gridCol w:w="1466"/>
      </w:tblGrid>
      <w:tr w:rsidR="00236EB5" w:rsidRPr="00D50E24" w:rsidTr="00D50E24">
        <w:trPr>
          <w:trHeight w:val="796"/>
        </w:trPr>
        <w:tc>
          <w:tcPr>
            <w:tcW w:w="1026" w:type="dxa"/>
            <w:tcBorders>
              <w:top w:val="single" w:sz="4" w:space="0" w:color="auto"/>
              <w:left w:val="single" w:sz="4" w:space="0" w:color="auto"/>
              <w:bottom w:val="single" w:sz="4" w:space="0" w:color="auto"/>
              <w:right w:val="single" w:sz="4" w:space="0" w:color="auto"/>
            </w:tcBorders>
            <w:vAlign w:val="center"/>
          </w:tcPr>
          <w:p w:rsidR="00236EB5" w:rsidRPr="00D50E24" w:rsidRDefault="00236EB5" w:rsidP="00D50E24">
            <w:pPr>
              <w:jc w:val="center"/>
              <w:rPr>
                <w:rFonts w:ascii="宋体" w:hAnsi="宋体"/>
                <w:color w:val="000000"/>
                <w:sz w:val="28"/>
                <w:szCs w:val="28"/>
              </w:rPr>
            </w:pPr>
            <w:r w:rsidRPr="00D50E24">
              <w:rPr>
                <w:rFonts w:ascii="宋体" w:hAnsi="宋体" w:hint="eastAsia"/>
                <w:color w:val="000000"/>
                <w:sz w:val="28"/>
                <w:szCs w:val="28"/>
              </w:rPr>
              <w:t>序号</w:t>
            </w:r>
          </w:p>
        </w:tc>
        <w:tc>
          <w:tcPr>
            <w:tcW w:w="2932" w:type="dxa"/>
            <w:tcBorders>
              <w:top w:val="single" w:sz="4" w:space="0" w:color="auto"/>
              <w:left w:val="single" w:sz="4" w:space="0" w:color="auto"/>
              <w:bottom w:val="single" w:sz="4" w:space="0" w:color="auto"/>
              <w:right w:val="single" w:sz="4" w:space="0" w:color="auto"/>
            </w:tcBorders>
            <w:vAlign w:val="center"/>
          </w:tcPr>
          <w:p w:rsidR="00236EB5" w:rsidRPr="00D50E24" w:rsidRDefault="00236EB5" w:rsidP="00D50E24">
            <w:pPr>
              <w:jc w:val="center"/>
              <w:rPr>
                <w:rFonts w:ascii="宋体" w:hAnsi="宋体"/>
                <w:color w:val="000000"/>
                <w:sz w:val="28"/>
                <w:szCs w:val="28"/>
              </w:rPr>
            </w:pPr>
            <w:r w:rsidRPr="00D50E24">
              <w:rPr>
                <w:rFonts w:ascii="宋体" w:hAnsi="宋体" w:hint="eastAsia"/>
                <w:color w:val="000000"/>
                <w:sz w:val="28"/>
                <w:szCs w:val="28"/>
              </w:rPr>
              <w:t>作业种类和项目</w:t>
            </w:r>
          </w:p>
        </w:tc>
        <w:tc>
          <w:tcPr>
            <w:tcW w:w="3115" w:type="dxa"/>
            <w:tcBorders>
              <w:top w:val="single" w:sz="4" w:space="0" w:color="auto"/>
              <w:left w:val="single" w:sz="4" w:space="0" w:color="auto"/>
              <w:bottom w:val="single" w:sz="4" w:space="0" w:color="auto"/>
              <w:right w:val="single" w:sz="4" w:space="0" w:color="auto"/>
            </w:tcBorders>
            <w:vAlign w:val="center"/>
          </w:tcPr>
          <w:p w:rsidR="00236EB5" w:rsidRPr="00D50E24" w:rsidRDefault="00236EB5" w:rsidP="00D50E24">
            <w:pPr>
              <w:jc w:val="center"/>
              <w:rPr>
                <w:rFonts w:ascii="宋体" w:hAnsi="宋体"/>
                <w:color w:val="000000"/>
                <w:sz w:val="28"/>
                <w:szCs w:val="28"/>
              </w:rPr>
            </w:pPr>
            <w:r w:rsidRPr="00D50E24">
              <w:rPr>
                <w:rFonts w:ascii="宋体" w:hAnsi="宋体" w:hint="eastAsia"/>
                <w:color w:val="000000"/>
                <w:sz w:val="28"/>
                <w:szCs w:val="28"/>
              </w:rPr>
              <w:t>考试时间</w:t>
            </w:r>
          </w:p>
        </w:tc>
        <w:tc>
          <w:tcPr>
            <w:tcW w:w="1466" w:type="dxa"/>
            <w:tcBorders>
              <w:top w:val="single" w:sz="4" w:space="0" w:color="auto"/>
              <w:left w:val="single" w:sz="4" w:space="0" w:color="auto"/>
              <w:bottom w:val="single" w:sz="4" w:space="0" w:color="auto"/>
              <w:right w:val="single" w:sz="4" w:space="0" w:color="auto"/>
            </w:tcBorders>
            <w:vAlign w:val="center"/>
          </w:tcPr>
          <w:p w:rsidR="00236EB5" w:rsidRPr="00D50E24" w:rsidRDefault="00236EB5" w:rsidP="00D50E24">
            <w:pPr>
              <w:jc w:val="center"/>
              <w:rPr>
                <w:rFonts w:ascii="宋体" w:hAnsi="宋体"/>
                <w:color w:val="000000"/>
                <w:sz w:val="28"/>
                <w:szCs w:val="28"/>
              </w:rPr>
            </w:pPr>
            <w:r w:rsidRPr="00D50E24">
              <w:rPr>
                <w:rFonts w:ascii="宋体" w:hAnsi="宋体" w:hint="eastAsia"/>
                <w:color w:val="000000"/>
                <w:sz w:val="28"/>
                <w:szCs w:val="28"/>
              </w:rPr>
              <w:t>考试地点</w:t>
            </w:r>
          </w:p>
        </w:tc>
      </w:tr>
      <w:tr w:rsidR="0017752B" w:rsidRPr="00D50E24" w:rsidTr="00DE41DD">
        <w:trPr>
          <w:trHeight w:val="777"/>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1</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4月22日至26日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（21日全天报到）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r w:rsidR="0017752B" w:rsidRPr="00D50E24" w:rsidTr="00DE41DD">
        <w:trPr>
          <w:trHeight w:val="844"/>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2</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5月20日至24日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（19日全天报到）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r w:rsidR="0017752B" w:rsidRPr="00D50E24" w:rsidTr="00DE41DD">
        <w:trPr>
          <w:trHeight w:val="840"/>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3</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6月17日至21日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（16日全天报到）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r w:rsidR="0017752B" w:rsidRPr="00D50E24" w:rsidTr="00DE41DD">
        <w:trPr>
          <w:trHeight w:val="837"/>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4</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7月22日至26日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（21日全天报到）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r w:rsidR="0017752B" w:rsidRPr="00D50E24" w:rsidTr="00DE41DD">
        <w:trPr>
          <w:trHeight w:val="848"/>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5</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8月19日至23日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（18日全天报到）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r w:rsidR="0017752B" w:rsidRPr="00D50E24" w:rsidTr="00DE41DD">
        <w:trPr>
          <w:trHeight w:val="833"/>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6</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9月23日至27日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（22日全天报到）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r w:rsidR="0017752B" w:rsidRPr="00D50E24" w:rsidTr="00D50E24">
        <w:trPr>
          <w:trHeight w:val="761"/>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7</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10月21日至25日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（20日全天报到）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r w:rsidR="0017752B" w:rsidRPr="00D50E24" w:rsidTr="00D50E24">
        <w:trPr>
          <w:trHeight w:val="763"/>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8</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11月18日至22日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（17日全天报到）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r w:rsidR="0017752B" w:rsidRPr="00D50E24" w:rsidTr="00DE41DD">
        <w:trPr>
          <w:trHeight w:val="795"/>
        </w:trPr>
        <w:tc>
          <w:tcPr>
            <w:tcW w:w="1026" w:type="dxa"/>
            <w:tcBorders>
              <w:top w:val="single" w:sz="4" w:space="0" w:color="auto"/>
              <w:left w:val="single" w:sz="4" w:space="0" w:color="auto"/>
              <w:bottom w:val="single" w:sz="4" w:space="0" w:color="auto"/>
              <w:right w:val="single" w:sz="4" w:space="0" w:color="auto"/>
            </w:tcBorders>
            <w:vAlign w:val="center"/>
          </w:tcPr>
          <w:p w:rsidR="0017752B" w:rsidRPr="00D50E24" w:rsidRDefault="0017752B" w:rsidP="00D50E24">
            <w:pPr>
              <w:jc w:val="center"/>
              <w:rPr>
                <w:rFonts w:ascii="宋体" w:hAnsi="宋体"/>
                <w:color w:val="000000"/>
                <w:szCs w:val="21"/>
              </w:rPr>
            </w:pPr>
            <w:r w:rsidRPr="00D50E24">
              <w:rPr>
                <w:rFonts w:ascii="宋体" w:hAnsi="宋体" w:hint="eastAsia"/>
                <w:color w:val="000000"/>
                <w:szCs w:val="21"/>
              </w:rPr>
              <w:t>9</w:t>
            </w:r>
          </w:p>
        </w:tc>
        <w:tc>
          <w:tcPr>
            <w:tcW w:w="2932"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压力容器和压力管道带压密封作业人员</w:t>
            </w:r>
          </w:p>
        </w:tc>
        <w:tc>
          <w:tcPr>
            <w:tcW w:w="3115"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12月16日至20日</w:t>
            </w:r>
          </w:p>
          <w:p w:rsidR="0017752B" w:rsidRPr="00DE41DD" w:rsidRDefault="0017752B" w:rsidP="002403C4">
            <w:pPr>
              <w:jc w:val="center"/>
              <w:rPr>
                <w:rFonts w:ascii="宋体" w:hAnsi="宋体"/>
                <w:color w:val="000000"/>
                <w:szCs w:val="21"/>
              </w:rPr>
            </w:pPr>
            <w:r w:rsidRPr="00DE41DD">
              <w:rPr>
                <w:rFonts w:ascii="宋体" w:hAnsi="宋体" w:hint="eastAsia"/>
                <w:color w:val="000000"/>
                <w:szCs w:val="21"/>
              </w:rPr>
              <w:t>（15日全天报到）</w:t>
            </w:r>
          </w:p>
        </w:tc>
        <w:tc>
          <w:tcPr>
            <w:tcW w:w="1466" w:type="dxa"/>
            <w:tcBorders>
              <w:top w:val="single" w:sz="4" w:space="0" w:color="auto"/>
              <w:left w:val="single" w:sz="4" w:space="0" w:color="auto"/>
              <w:bottom w:val="single" w:sz="4" w:space="0" w:color="auto"/>
              <w:right w:val="single" w:sz="4" w:space="0" w:color="auto"/>
            </w:tcBorders>
            <w:vAlign w:val="center"/>
          </w:tcPr>
          <w:p w:rsidR="0017752B" w:rsidRPr="00DE41DD" w:rsidRDefault="0017752B" w:rsidP="00D50E24">
            <w:pPr>
              <w:jc w:val="center"/>
              <w:rPr>
                <w:rFonts w:ascii="宋体" w:hAnsi="宋体"/>
                <w:color w:val="000000"/>
                <w:szCs w:val="21"/>
              </w:rPr>
            </w:pPr>
            <w:r w:rsidRPr="00DE41DD">
              <w:rPr>
                <w:rFonts w:ascii="宋体" w:hAnsi="宋体" w:hint="eastAsia"/>
                <w:color w:val="000000"/>
                <w:szCs w:val="21"/>
              </w:rPr>
              <w:t>天津市</w:t>
            </w:r>
          </w:p>
        </w:tc>
      </w:tr>
    </w:tbl>
    <w:p w:rsidR="00236EB5" w:rsidRDefault="00236EB5" w:rsidP="00236EB5">
      <w:pPr>
        <w:adjustRightInd w:val="0"/>
        <w:snapToGrid w:val="0"/>
        <w:ind w:leftChars="2267" w:left="4881" w:hangingChars="50" w:hanging="120"/>
        <w:rPr>
          <w:rFonts w:ascii="宋体" w:hAnsi="宋体"/>
          <w:color w:val="000000"/>
          <w:sz w:val="24"/>
        </w:rPr>
      </w:pPr>
      <w:r>
        <w:rPr>
          <w:rFonts w:ascii="宋体" w:hAnsi="宋体" w:hint="eastAsia"/>
          <w:color w:val="000000"/>
          <w:sz w:val="24"/>
        </w:rPr>
        <w:t xml:space="preserve">                                       </w:t>
      </w:r>
    </w:p>
    <w:p w:rsidR="00236EB5" w:rsidRDefault="00236EB5" w:rsidP="00236EB5">
      <w:pPr>
        <w:adjustRightInd w:val="0"/>
        <w:snapToGrid w:val="0"/>
        <w:ind w:leftChars="2267" w:left="4901" w:hangingChars="50" w:hanging="140"/>
        <w:rPr>
          <w:sz w:val="28"/>
          <w:szCs w:val="28"/>
        </w:rPr>
      </w:pPr>
      <w:r>
        <w:rPr>
          <w:sz w:val="28"/>
          <w:szCs w:val="28"/>
        </w:rPr>
        <w:t xml:space="preserve">                       </w:t>
      </w:r>
    </w:p>
    <w:p w:rsidR="00236EB5" w:rsidRDefault="00887345" w:rsidP="00887345">
      <w:pPr>
        <w:ind w:leftChars="2150" w:left="6075" w:right="560" w:hangingChars="650" w:hanging="1560"/>
        <w:rPr>
          <w:sz w:val="28"/>
          <w:szCs w:val="28"/>
        </w:rPr>
      </w:pPr>
      <w:r w:rsidRPr="00887345">
        <w:rPr>
          <w:rFonts w:ascii="宋体" w:hAnsi="宋体" w:hint="eastAsia"/>
          <w:sz w:val="24"/>
          <w:szCs w:val="24"/>
        </w:rPr>
        <w:t>天津市翔悦密封材料股份有限公司</w:t>
      </w:r>
      <w:r w:rsidR="00236EB5">
        <w:rPr>
          <w:sz w:val="28"/>
          <w:szCs w:val="28"/>
        </w:rPr>
        <w:t>20</w:t>
      </w:r>
      <w:r w:rsidR="00F53A6A">
        <w:rPr>
          <w:rFonts w:hint="eastAsia"/>
          <w:sz w:val="28"/>
          <w:szCs w:val="28"/>
        </w:rPr>
        <w:t>1</w:t>
      </w:r>
      <w:r>
        <w:rPr>
          <w:rFonts w:hint="eastAsia"/>
          <w:sz w:val="28"/>
          <w:szCs w:val="28"/>
        </w:rPr>
        <w:t>9</w:t>
      </w:r>
      <w:r w:rsidR="00236EB5">
        <w:rPr>
          <w:sz w:val="28"/>
          <w:szCs w:val="28"/>
        </w:rPr>
        <w:t>.</w:t>
      </w:r>
      <w:r w:rsidR="0052730A">
        <w:rPr>
          <w:rFonts w:hint="eastAsia"/>
          <w:sz w:val="28"/>
          <w:szCs w:val="28"/>
        </w:rPr>
        <w:t>1</w:t>
      </w:r>
      <w:r>
        <w:rPr>
          <w:rFonts w:hint="eastAsia"/>
          <w:sz w:val="28"/>
          <w:szCs w:val="28"/>
        </w:rPr>
        <w:t>.30</w:t>
      </w:r>
    </w:p>
    <w:p w:rsidR="003F7599" w:rsidRDefault="00A3262C" w:rsidP="009F3BDE">
      <w:pPr>
        <w:jc w:val="center"/>
        <w:rPr>
          <w:rFonts w:ascii="宋体" w:hAnsi="宋体"/>
          <w:sz w:val="24"/>
          <w:szCs w:val="24"/>
        </w:rPr>
      </w:pPr>
      <w:r>
        <w:rPr>
          <w:rFonts w:ascii="宋体" w:hAnsi="宋体"/>
          <w:sz w:val="24"/>
          <w:szCs w:val="24"/>
        </w:rPr>
        <w:br w:type="page"/>
      </w:r>
    </w:p>
    <w:p w:rsidR="009F3BDE" w:rsidRDefault="009F3BDE" w:rsidP="009F3BDE">
      <w:pPr>
        <w:jc w:val="center"/>
        <w:rPr>
          <w:b/>
          <w:sz w:val="32"/>
          <w:szCs w:val="32"/>
        </w:rPr>
      </w:pPr>
      <w:r>
        <w:rPr>
          <w:rFonts w:hint="eastAsia"/>
          <w:b/>
          <w:sz w:val="32"/>
          <w:szCs w:val="32"/>
        </w:rPr>
        <w:lastRenderedPageBreak/>
        <w:t>特种设备作业人员</w:t>
      </w:r>
      <w:r w:rsidR="00045418">
        <w:rPr>
          <w:rFonts w:hint="eastAsia"/>
          <w:b/>
          <w:sz w:val="32"/>
          <w:szCs w:val="32"/>
        </w:rPr>
        <w:t>考核</w:t>
      </w:r>
      <w:r>
        <w:rPr>
          <w:rFonts w:hint="eastAsia"/>
          <w:b/>
          <w:sz w:val="32"/>
          <w:szCs w:val="32"/>
        </w:rPr>
        <w:t>申请表</w:t>
      </w:r>
    </w:p>
    <w:p w:rsidR="009F3BDE" w:rsidRDefault="009F3BDE" w:rsidP="009F3BDE">
      <w:pPr>
        <w:jc w:val="center"/>
        <w:rPr>
          <w:b/>
          <w:szCs w:val="21"/>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2477"/>
        <w:gridCol w:w="1147"/>
        <w:gridCol w:w="2305"/>
        <w:gridCol w:w="1835"/>
      </w:tblGrid>
      <w:tr w:rsidR="009F3BDE" w:rsidTr="001366B1">
        <w:trPr>
          <w:trHeight w:val="607"/>
          <w:jc w:val="center"/>
        </w:trPr>
        <w:tc>
          <w:tcPr>
            <w:tcW w:w="1704"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姓</w:t>
            </w:r>
            <w:r w:rsidR="00261CC2">
              <w:rPr>
                <w:rFonts w:hint="eastAsia"/>
                <w:b/>
                <w:szCs w:val="21"/>
              </w:rPr>
              <w:t xml:space="preserve">   </w:t>
            </w:r>
            <w:r>
              <w:rPr>
                <w:rFonts w:hint="eastAsia"/>
                <w:b/>
                <w:szCs w:val="21"/>
              </w:rPr>
              <w:t>名</w:t>
            </w:r>
          </w:p>
        </w:tc>
        <w:tc>
          <w:tcPr>
            <w:tcW w:w="2477"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性别</w:t>
            </w:r>
          </w:p>
        </w:tc>
        <w:tc>
          <w:tcPr>
            <w:tcW w:w="2305"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p>
        </w:tc>
        <w:tc>
          <w:tcPr>
            <w:tcW w:w="1835" w:type="dxa"/>
            <w:vMerge w:val="restart"/>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相片</w:t>
            </w:r>
          </w:p>
        </w:tc>
      </w:tr>
      <w:tr w:rsidR="009F3BDE" w:rsidTr="001366B1">
        <w:trPr>
          <w:trHeight w:val="615"/>
          <w:jc w:val="center"/>
        </w:trPr>
        <w:tc>
          <w:tcPr>
            <w:tcW w:w="1704"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通讯地址</w:t>
            </w:r>
          </w:p>
        </w:tc>
        <w:tc>
          <w:tcPr>
            <w:tcW w:w="5929" w:type="dxa"/>
            <w:gridSpan w:val="3"/>
            <w:tcBorders>
              <w:top w:val="single" w:sz="4" w:space="0" w:color="auto"/>
              <w:left w:val="single" w:sz="4" w:space="0" w:color="auto"/>
              <w:bottom w:val="single" w:sz="4" w:space="0" w:color="auto"/>
              <w:right w:val="single" w:sz="4" w:space="0" w:color="auto"/>
            </w:tcBorders>
            <w:vAlign w:val="center"/>
          </w:tcPr>
          <w:p w:rsidR="009F3BDE" w:rsidRDefault="009F3BDE">
            <w:pPr>
              <w:spacing w:line="440" w:lineRule="exact"/>
              <w:jc w:val="center"/>
              <w:rPr>
                <w:b/>
                <w:szCs w:val="21"/>
              </w:rPr>
            </w:pPr>
          </w:p>
        </w:tc>
        <w:tc>
          <w:tcPr>
            <w:tcW w:w="1835" w:type="dxa"/>
            <w:vMerge/>
            <w:tcBorders>
              <w:top w:val="single" w:sz="4" w:space="0" w:color="auto"/>
              <w:left w:val="single" w:sz="4" w:space="0" w:color="auto"/>
              <w:bottom w:val="single" w:sz="4" w:space="0" w:color="auto"/>
              <w:right w:val="single" w:sz="4" w:space="0" w:color="auto"/>
            </w:tcBorders>
            <w:vAlign w:val="center"/>
          </w:tcPr>
          <w:p w:rsidR="009F3BDE" w:rsidRDefault="009F3BDE">
            <w:pPr>
              <w:widowControl/>
              <w:jc w:val="left"/>
              <w:rPr>
                <w:b/>
                <w:szCs w:val="21"/>
              </w:rPr>
            </w:pPr>
          </w:p>
        </w:tc>
      </w:tr>
      <w:tr w:rsidR="009F3BDE" w:rsidTr="001366B1">
        <w:trPr>
          <w:trHeight w:val="622"/>
          <w:jc w:val="center"/>
        </w:trPr>
        <w:tc>
          <w:tcPr>
            <w:tcW w:w="1704" w:type="dxa"/>
            <w:tcBorders>
              <w:top w:val="single" w:sz="4" w:space="0" w:color="auto"/>
              <w:left w:val="single" w:sz="4" w:space="0" w:color="auto"/>
              <w:bottom w:val="single" w:sz="4" w:space="0" w:color="auto"/>
              <w:right w:val="single" w:sz="4" w:space="0" w:color="auto"/>
            </w:tcBorders>
            <w:vAlign w:val="center"/>
          </w:tcPr>
          <w:p w:rsidR="009F3BDE" w:rsidRDefault="00261CC2">
            <w:pPr>
              <w:jc w:val="center"/>
              <w:rPr>
                <w:b/>
                <w:szCs w:val="21"/>
              </w:rPr>
            </w:pPr>
            <w:r>
              <w:rPr>
                <w:rFonts w:hint="eastAsia"/>
                <w:b/>
                <w:szCs w:val="21"/>
              </w:rPr>
              <w:t>学历</w:t>
            </w:r>
          </w:p>
        </w:tc>
        <w:tc>
          <w:tcPr>
            <w:tcW w:w="2477"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邮政编码</w:t>
            </w:r>
          </w:p>
        </w:tc>
        <w:tc>
          <w:tcPr>
            <w:tcW w:w="2305"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p>
        </w:tc>
        <w:tc>
          <w:tcPr>
            <w:tcW w:w="1835" w:type="dxa"/>
            <w:vMerge/>
            <w:tcBorders>
              <w:top w:val="single" w:sz="4" w:space="0" w:color="auto"/>
              <w:left w:val="single" w:sz="4" w:space="0" w:color="auto"/>
              <w:bottom w:val="single" w:sz="4" w:space="0" w:color="auto"/>
              <w:right w:val="single" w:sz="4" w:space="0" w:color="auto"/>
            </w:tcBorders>
            <w:vAlign w:val="center"/>
          </w:tcPr>
          <w:p w:rsidR="009F3BDE" w:rsidRDefault="009F3BDE">
            <w:pPr>
              <w:widowControl/>
              <w:jc w:val="left"/>
              <w:rPr>
                <w:b/>
                <w:szCs w:val="21"/>
              </w:rPr>
            </w:pPr>
          </w:p>
        </w:tc>
      </w:tr>
      <w:tr w:rsidR="009F3BDE" w:rsidTr="001366B1">
        <w:trPr>
          <w:trHeight w:val="602"/>
          <w:jc w:val="center"/>
        </w:trPr>
        <w:tc>
          <w:tcPr>
            <w:tcW w:w="1704"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身份证号</w:t>
            </w:r>
          </w:p>
        </w:tc>
        <w:tc>
          <w:tcPr>
            <w:tcW w:w="2477"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p>
        </w:tc>
        <w:tc>
          <w:tcPr>
            <w:tcW w:w="1147"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联系电话</w:t>
            </w:r>
          </w:p>
        </w:tc>
        <w:tc>
          <w:tcPr>
            <w:tcW w:w="2305" w:type="dxa"/>
            <w:tcBorders>
              <w:top w:val="single" w:sz="4" w:space="0" w:color="auto"/>
              <w:left w:val="single" w:sz="4" w:space="0" w:color="auto"/>
              <w:bottom w:val="single" w:sz="4" w:space="0" w:color="auto"/>
              <w:right w:val="single" w:sz="4" w:space="0" w:color="auto"/>
            </w:tcBorders>
            <w:vAlign w:val="center"/>
          </w:tcPr>
          <w:p w:rsidR="009F3BDE" w:rsidRDefault="009F3BDE">
            <w:pPr>
              <w:rPr>
                <w:b/>
                <w:szCs w:val="21"/>
              </w:rPr>
            </w:pPr>
          </w:p>
        </w:tc>
        <w:tc>
          <w:tcPr>
            <w:tcW w:w="1835" w:type="dxa"/>
            <w:vMerge/>
            <w:tcBorders>
              <w:top w:val="single" w:sz="4" w:space="0" w:color="auto"/>
              <w:left w:val="single" w:sz="4" w:space="0" w:color="auto"/>
              <w:bottom w:val="single" w:sz="4" w:space="0" w:color="auto"/>
              <w:right w:val="single" w:sz="4" w:space="0" w:color="auto"/>
            </w:tcBorders>
            <w:vAlign w:val="center"/>
          </w:tcPr>
          <w:p w:rsidR="009F3BDE" w:rsidRDefault="009F3BDE">
            <w:pPr>
              <w:widowControl/>
              <w:jc w:val="left"/>
              <w:rPr>
                <w:b/>
                <w:szCs w:val="21"/>
              </w:rPr>
            </w:pPr>
          </w:p>
        </w:tc>
      </w:tr>
      <w:tr w:rsidR="009F3BDE" w:rsidTr="009F3BDE">
        <w:trPr>
          <w:trHeight w:val="780"/>
          <w:jc w:val="center"/>
        </w:trPr>
        <w:tc>
          <w:tcPr>
            <w:tcW w:w="1704"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申请考核</w:t>
            </w:r>
          </w:p>
          <w:p w:rsidR="009F3BDE" w:rsidRDefault="009F3BDE">
            <w:pPr>
              <w:jc w:val="center"/>
              <w:rPr>
                <w:b/>
                <w:szCs w:val="21"/>
              </w:rPr>
            </w:pPr>
            <w:r>
              <w:rPr>
                <w:rFonts w:hint="eastAsia"/>
                <w:b/>
                <w:szCs w:val="21"/>
              </w:rPr>
              <w:t>作业种类</w:t>
            </w:r>
          </w:p>
        </w:tc>
        <w:tc>
          <w:tcPr>
            <w:tcW w:w="2477" w:type="dxa"/>
            <w:tcBorders>
              <w:top w:val="single" w:sz="4" w:space="0" w:color="auto"/>
              <w:left w:val="single" w:sz="4" w:space="0" w:color="auto"/>
              <w:bottom w:val="single" w:sz="4" w:space="0" w:color="auto"/>
              <w:right w:val="single" w:sz="4" w:space="0" w:color="auto"/>
            </w:tcBorders>
            <w:vAlign w:val="center"/>
          </w:tcPr>
          <w:p w:rsidR="009F3BDE" w:rsidRPr="00B97292" w:rsidRDefault="00B97292">
            <w:pPr>
              <w:jc w:val="center"/>
              <w:rPr>
                <w:b/>
                <w:color w:val="000000"/>
                <w:szCs w:val="21"/>
              </w:rPr>
            </w:pPr>
            <w:r w:rsidRPr="00B97292">
              <w:rPr>
                <w:rFonts w:hint="eastAsia"/>
                <w:b/>
                <w:color w:val="000000"/>
                <w:szCs w:val="21"/>
              </w:rPr>
              <w:t>带压密封</w:t>
            </w:r>
          </w:p>
        </w:tc>
        <w:tc>
          <w:tcPr>
            <w:tcW w:w="1147"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申请考核</w:t>
            </w:r>
          </w:p>
          <w:p w:rsidR="009F3BDE" w:rsidRDefault="009F3BDE">
            <w:pPr>
              <w:jc w:val="center"/>
              <w:rPr>
                <w:b/>
                <w:szCs w:val="21"/>
              </w:rPr>
            </w:pPr>
            <w:r>
              <w:rPr>
                <w:rFonts w:hint="eastAsia"/>
                <w:b/>
                <w:szCs w:val="21"/>
              </w:rPr>
              <w:t>作业项目</w:t>
            </w:r>
            <w:r w:rsidR="00261CC2">
              <w:rPr>
                <w:rFonts w:hint="eastAsia"/>
                <w:b/>
                <w:szCs w:val="21"/>
              </w:rPr>
              <w:t>（代号）</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9F3BDE" w:rsidRPr="00B97292" w:rsidRDefault="00B97292">
            <w:pPr>
              <w:rPr>
                <w:b/>
                <w:color w:val="000000"/>
                <w:szCs w:val="21"/>
              </w:rPr>
            </w:pPr>
            <w:r w:rsidRPr="00B97292">
              <w:rPr>
                <w:rFonts w:hint="eastAsia"/>
                <w:b/>
                <w:color w:val="000000"/>
                <w:szCs w:val="21"/>
              </w:rPr>
              <w:t>D3</w:t>
            </w:r>
          </w:p>
        </w:tc>
      </w:tr>
      <w:tr w:rsidR="009F3BDE" w:rsidTr="009F3BDE">
        <w:trPr>
          <w:trHeight w:val="616"/>
          <w:jc w:val="center"/>
        </w:trPr>
        <w:tc>
          <w:tcPr>
            <w:tcW w:w="9468" w:type="dxa"/>
            <w:gridSpan w:val="5"/>
            <w:tcBorders>
              <w:top w:val="single" w:sz="4" w:space="0" w:color="auto"/>
              <w:left w:val="single" w:sz="4" w:space="0" w:color="auto"/>
              <w:bottom w:val="single" w:sz="4" w:space="0" w:color="auto"/>
              <w:right w:val="single" w:sz="4" w:space="0" w:color="auto"/>
            </w:tcBorders>
            <w:vAlign w:val="center"/>
          </w:tcPr>
          <w:p w:rsidR="009F3BDE" w:rsidRDefault="009F3BDE" w:rsidP="00D8243A">
            <w:pPr>
              <w:ind w:firstLineChars="894" w:firstLine="1885"/>
              <w:jc w:val="center"/>
              <w:rPr>
                <w:b/>
                <w:szCs w:val="21"/>
              </w:rPr>
            </w:pPr>
            <w:r>
              <w:rPr>
                <w:rFonts w:hint="eastAsia"/>
                <w:b/>
                <w:szCs w:val="21"/>
              </w:rPr>
              <w:t>是否委托考试机构办理取证手续：</w:t>
            </w:r>
            <w:r>
              <w:rPr>
                <w:b/>
                <w:szCs w:val="21"/>
              </w:rPr>
              <w:t xml:space="preserve"> </w:t>
            </w:r>
            <w:r>
              <w:rPr>
                <w:rFonts w:ascii="宋体" w:hAnsi="宋体" w:hint="eastAsia"/>
                <w:b/>
                <w:szCs w:val="21"/>
              </w:rPr>
              <w:t>□是  □否</w:t>
            </w:r>
          </w:p>
        </w:tc>
      </w:tr>
      <w:tr w:rsidR="009F3BDE" w:rsidTr="009F3BDE">
        <w:trPr>
          <w:trHeight w:val="1391"/>
          <w:jc w:val="center"/>
        </w:trPr>
        <w:tc>
          <w:tcPr>
            <w:tcW w:w="1704"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工作简历</w:t>
            </w:r>
          </w:p>
        </w:tc>
        <w:tc>
          <w:tcPr>
            <w:tcW w:w="7764" w:type="dxa"/>
            <w:gridSpan w:val="4"/>
            <w:tcBorders>
              <w:top w:val="single" w:sz="4" w:space="0" w:color="auto"/>
              <w:left w:val="single" w:sz="4" w:space="0" w:color="auto"/>
              <w:bottom w:val="single" w:sz="4" w:space="0" w:color="auto"/>
              <w:right w:val="single" w:sz="4" w:space="0" w:color="auto"/>
            </w:tcBorders>
            <w:vAlign w:val="center"/>
          </w:tcPr>
          <w:p w:rsidR="009F3BDE" w:rsidRDefault="009F3BDE">
            <w:pPr>
              <w:spacing w:line="440" w:lineRule="exact"/>
              <w:jc w:val="center"/>
              <w:rPr>
                <w:b/>
                <w:szCs w:val="21"/>
              </w:rPr>
            </w:pPr>
          </w:p>
          <w:p w:rsidR="00D60682" w:rsidRDefault="00D60682">
            <w:pPr>
              <w:spacing w:line="440" w:lineRule="exact"/>
              <w:jc w:val="center"/>
              <w:rPr>
                <w:b/>
                <w:szCs w:val="21"/>
              </w:rPr>
            </w:pPr>
          </w:p>
          <w:p w:rsidR="00D60682" w:rsidRDefault="00D60682">
            <w:pPr>
              <w:spacing w:line="440" w:lineRule="exact"/>
              <w:jc w:val="center"/>
              <w:rPr>
                <w:b/>
                <w:szCs w:val="21"/>
              </w:rPr>
            </w:pPr>
          </w:p>
          <w:p w:rsidR="00D60682" w:rsidRDefault="00D60682">
            <w:pPr>
              <w:spacing w:line="440" w:lineRule="exact"/>
              <w:jc w:val="center"/>
              <w:rPr>
                <w:b/>
                <w:szCs w:val="21"/>
              </w:rPr>
            </w:pPr>
          </w:p>
          <w:p w:rsidR="00D60682" w:rsidRDefault="00D60682">
            <w:pPr>
              <w:spacing w:line="440" w:lineRule="exact"/>
              <w:jc w:val="center"/>
              <w:rPr>
                <w:b/>
                <w:szCs w:val="21"/>
              </w:rPr>
            </w:pPr>
          </w:p>
          <w:p w:rsidR="009F3BDE" w:rsidRDefault="009F3BDE">
            <w:pPr>
              <w:spacing w:line="440" w:lineRule="exact"/>
              <w:jc w:val="center"/>
              <w:rPr>
                <w:b/>
                <w:szCs w:val="21"/>
              </w:rPr>
            </w:pPr>
          </w:p>
        </w:tc>
      </w:tr>
      <w:tr w:rsidR="009F3BDE" w:rsidTr="00D60682">
        <w:trPr>
          <w:trHeight w:val="2959"/>
          <w:jc w:val="center"/>
        </w:trPr>
        <w:tc>
          <w:tcPr>
            <w:tcW w:w="1704" w:type="dxa"/>
            <w:tcBorders>
              <w:top w:val="single" w:sz="4" w:space="0" w:color="auto"/>
              <w:left w:val="single" w:sz="4" w:space="0" w:color="auto"/>
              <w:bottom w:val="single" w:sz="4" w:space="0" w:color="auto"/>
              <w:right w:val="single" w:sz="4" w:space="0" w:color="auto"/>
            </w:tcBorders>
            <w:vAlign w:val="center"/>
          </w:tcPr>
          <w:p w:rsidR="003F7599" w:rsidRDefault="003F7599" w:rsidP="00D60682">
            <w:pPr>
              <w:jc w:val="center"/>
              <w:rPr>
                <w:b/>
                <w:szCs w:val="21"/>
              </w:rPr>
            </w:pPr>
            <w:r>
              <w:rPr>
                <w:rFonts w:hint="eastAsia"/>
                <w:b/>
                <w:szCs w:val="21"/>
              </w:rPr>
              <w:t>安全教育培训和实习情况</w:t>
            </w:r>
          </w:p>
        </w:tc>
        <w:tc>
          <w:tcPr>
            <w:tcW w:w="7764" w:type="dxa"/>
            <w:gridSpan w:val="4"/>
            <w:tcBorders>
              <w:top w:val="single" w:sz="4" w:space="0" w:color="auto"/>
              <w:left w:val="single" w:sz="4" w:space="0" w:color="auto"/>
              <w:bottom w:val="single" w:sz="4" w:space="0" w:color="auto"/>
              <w:right w:val="single" w:sz="4" w:space="0" w:color="auto"/>
            </w:tcBorders>
            <w:vAlign w:val="center"/>
          </w:tcPr>
          <w:p w:rsidR="009F3BDE" w:rsidRDefault="009F3BDE">
            <w:pPr>
              <w:spacing w:line="440" w:lineRule="exact"/>
              <w:jc w:val="center"/>
              <w:rPr>
                <w:b/>
                <w:szCs w:val="21"/>
              </w:rPr>
            </w:pPr>
          </w:p>
          <w:p w:rsidR="00762688" w:rsidRDefault="00762688">
            <w:pPr>
              <w:spacing w:line="440" w:lineRule="exact"/>
              <w:jc w:val="center"/>
              <w:rPr>
                <w:b/>
                <w:szCs w:val="21"/>
              </w:rPr>
            </w:pPr>
          </w:p>
          <w:p w:rsidR="00762688" w:rsidRDefault="00762688">
            <w:pPr>
              <w:spacing w:line="440" w:lineRule="exact"/>
              <w:jc w:val="center"/>
              <w:rPr>
                <w:b/>
                <w:szCs w:val="21"/>
              </w:rPr>
            </w:pPr>
          </w:p>
          <w:p w:rsidR="00762688" w:rsidRDefault="00762688">
            <w:pPr>
              <w:spacing w:line="440" w:lineRule="exact"/>
              <w:jc w:val="center"/>
              <w:rPr>
                <w:b/>
                <w:szCs w:val="21"/>
              </w:rPr>
            </w:pPr>
          </w:p>
          <w:p w:rsidR="00762688" w:rsidRDefault="00762688" w:rsidP="00762688">
            <w:pPr>
              <w:wordWrap w:val="0"/>
              <w:spacing w:line="440" w:lineRule="exact"/>
              <w:jc w:val="right"/>
              <w:rPr>
                <w:b/>
                <w:szCs w:val="21"/>
              </w:rPr>
            </w:pPr>
            <w:r>
              <w:rPr>
                <w:rFonts w:ascii="宋体" w:hAnsi="宋体" w:hint="eastAsia"/>
                <w:b/>
                <w:szCs w:val="21"/>
              </w:rPr>
              <w:t xml:space="preserve">(公 章)    </w:t>
            </w:r>
          </w:p>
        </w:tc>
      </w:tr>
      <w:tr w:rsidR="009F3BDE" w:rsidTr="009F3BDE">
        <w:trPr>
          <w:trHeight w:val="2545"/>
          <w:jc w:val="center"/>
        </w:trPr>
        <w:tc>
          <w:tcPr>
            <w:tcW w:w="1704" w:type="dxa"/>
            <w:tcBorders>
              <w:top w:val="single" w:sz="4" w:space="0" w:color="auto"/>
              <w:left w:val="single" w:sz="4" w:space="0" w:color="auto"/>
              <w:bottom w:val="single" w:sz="4" w:space="0" w:color="auto"/>
              <w:right w:val="single" w:sz="4" w:space="0" w:color="auto"/>
            </w:tcBorders>
            <w:vAlign w:val="center"/>
          </w:tcPr>
          <w:p w:rsidR="009F3BDE" w:rsidRDefault="009F3BDE">
            <w:pPr>
              <w:jc w:val="center"/>
              <w:rPr>
                <w:b/>
                <w:szCs w:val="21"/>
              </w:rPr>
            </w:pPr>
            <w:r>
              <w:rPr>
                <w:rFonts w:hint="eastAsia"/>
                <w:b/>
                <w:szCs w:val="21"/>
              </w:rPr>
              <w:t>相关材料</w:t>
            </w:r>
          </w:p>
        </w:tc>
        <w:tc>
          <w:tcPr>
            <w:tcW w:w="7764" w:type="dxa"/>
            <w:gridSpan w:val="4"/>
            <w:tcBorders>
              <w:top w:val="single" w:sz="4" w:space="0" w:color="auto"/>
              <w:left w:val="single" w:sz="4" w:space="0" w:color="auto"/>
              <w:bottom w:val="single" w:sz="4" w:space="0" w:color="auto"/>
              <w:right w:val="single" w:sz="4" w:space="0" w:color="auto"/>
            </w:tcBorders>
            <w:vAlign w:val="center"/>
          </w:tcPr>
          <w:p w:rsidR="009F3BDE" w:rsidRDefault="009F3BDE">
            <w:pPr>
              <w:rPr>
                <w:b/>
                <w:szCs w:val="21"/>
              </w:rPr>
            </w:pPr>
          </w:p>
          <w:p w:rsidR="009F3BDE" w:rsidRDefault="009F3BDE">
            <w:pPr>
              <w:ind w:right="630"/>
              <w:jc w:val="center"/>
              <w:rPr>
                <w:b/>
                <w:szCs w:val="21"/>
              </w:rPr>
            </w:pPr>
            <w:r>
              <w:rPr>
                <w:rFonts w:hint="eastAsia"/>
                <w:b/>
                <w:szCs w:val="21"/>
              </w:rPr>
              <w:t>申请人（签字）：</w:t>
            </w:r>
            <w:r>
              <w:rPr>
                <w:b/>
                <w:color w:val="FFFFFF"/>
                <w:szCs w:val="21"/>
              </w:rPr>
              <w:t>XXX</w:t>
            </w:r>
            <w:r>
              <w:rPr>
                <w:rFonts w:hint="eastAsia"/>
                <w:b/>
                <w:color w:val="FFFFFF"/>
                <w:szCs w:val="21"/>
              </w:rPr>
              <w:t>碳素笔填写</w:t>
            </w:r>
            <w:r>
              <w:rPr>
                <w:b/>
                <w:color w:val="FFFFFF"/>
                <w:szCs w:val="21"/>
              </w:rPr>
              <w:t xml:space="preserve"> </w:t>
            </w:r>
            <w:r>
              <w:rPr>
                <w:b/>
                <w:szCs w:val="21"/>
              </w:rPr>
              <w:t xml:space="preserve">       </w:t>
            </w:r>
            <w:r>
              <w:rPr>
                <w:rFonts w:hint="eastAsia"/>
                <w:b/>
                <w:szCs w:val="21"/>
              </w:rPr>
              <w:t>日期：</w:t>
            </w:r>
            <w:r>
              <w:rPr>
                <w:b/>
                <w:color w:val="FFFFFF"/>
                <w:szCs w:val="21"/>
              </w:rPr>
              <w:t>XX</w:t>
            </w:r>
            <w:r>
              <w:rPr>
                <w:rFonts w:hint="eastAsia"/>
                <w:b/>
                <w:szCs w:val="21"/>
              </w:rPr>
              <w:t>年</w:t>
            </w:r>
            <w:r>
              <w:rPr>
                <w:b/>
                <w:color w:val="FFFFFF"/>
                <w:szCs w:val="21"/>
              </w:rPr>
              <w:t>XX</w:t>
            </w:r>
            <w:r>
              <w:rPr>
                <w:rFonts w:hint="eastAsia"/>
                <w:b/>
                <w:szCs w:val="21"/>
              </w:rPr>
              <w:t>月</w:t>
            </w:r>
            <w:r>
              <w:rPr>
                <w:b/>
                <w:color w:val="FFFFFF"/>
                <w:szCs w:val="21"/>
              </w:rPr>
              <w:t>XX</w:t>
            </w:r>
            <w:r>
              <w:rPr>
                <w:rFonts w:hint="eastAsia"/>
                <w:b/>
                <w:szCs w:val="21"/>
              </w:rPr>
              <w:t>日</w:t>
            </w:r>
          </w:p>
        </w:tc>
      </w:tr>
    </w:tbl>
    <w:p w:rsidR="009F3BDE" w:rsidRDefault="009F3BDE" w:rsidP="00D25EC5">
      <w:pPr>
        <w:ind w:left="413" w:hangingChars="196" w:hanging="413"/>
        <w:rPr>
          <w:b/>
          <w:szCs w:val="21"/>
        </w:rPr>
      </w:pPr>
      <w:r>
        <w:rPr>
          <w:rFonts w:hint="eastAsia"/>
          <w:b/>
          <w:szCs w:val="21"/>
        </w:rPr>
        <w:t>注：</w:t>
      </w:r>
      <w:r w:rsidR="0033010E">
        <w:rPr>
          <w:rFonts w:hint="eastAsia"/>
          <w:b/>
          <w:szCs w:val="21"/>
        </w:rPr>
        <w:t>“安全教育和培训证明、实习证明”由用人单位、专业</w:t>
      </w:r>
      <w:r w:rsidR="003F7599">
        <w:rPr>
          <w:rFonts w:hint="eastAsia"/>
          <w:b/>
          <w:szCs w:val="21"/>
        </w:rPr>
        <w:t>培训机构或者实习单位提供。</w:t>
      </w:r>
    </w:p>
    <w:p w:rsidR="00880145" w:rsidRDefault="00783741" w:rsidP="00D25EC5">
      <w:pPr>
        <w:ind w:left="413" w:hangingChars="196" w:hanging="413"/>
        <w:rPr>
          <w:b/>
          <w:szCs w:val="21"/>
        </w:rPr>
      </w:pPr>
      <w:r>
        <w:rPr>
          <w:rFonts w:hint="eastAsia"/>
          <w:b/>
          <w:szCs w:val="21"/>
        </w:rPr>
        <w:t xml:space="preserve">    </w:t>
      </w:r>
      <w:r>
        <w:rPr>
          <w:rFonts w:hint="eastAsia"/>
          <w:b/>
          <w:szCs w:val="21"/>
        </w:rPr>
        <w:t>如需</w:t>
      </w:r>
      <w:proofErr w:type="gramStart"/>
      <w:r>
        <w:rPr>
          <w:rFonts w:hint="eastAsia"/>
          <w:b/>
          <w:szCs w:val="21"/>
        </w:rPr>
        <w:t>开票请</w:t>
      </w:r>
      <w:proofErr w:type="gramEnd"/>
      <w:r>
        <w:rPr>
          <w:rFonts w:hint="eastAsia"/>
          <w:b/>
          <w:szCs w:val="21"/>
        </w:rPr>
        <w:t>提供经贵公司财务部门确认的增值税普通发票开票信息。</w:t>
      </w:r>
    </w:p>
    <w:p w:rsidR="00880145" w:rsidRDefault="00880145" w:rsidP="00D25EC5">
      <w:pPr>
        <w:ind w:left="413" w:hangingChars="196" w:hanging="413"/>
        <w:rPr>
          <w:b/>
          <w:szCs w:val="21"/>
        </w:rPr>
      </w:pPr>
    </w:p>
    <w:p w:rsidR="00880145" w:rsidRDefault="00DE41DD" w:rsidP="00DE41DD">
      <w:pPr>
        <w:ind w:right="720" w:firstLineChars="200" w:firstLine="720"/>
        <w:jc w:val="center"/>
        <w:rPr>
          <w:sz w:val="36"/>
          <w:szCs w:val="36"/>
        </w:rPr>
      </w:pPr>
      <w:r>
        <w:rPr>
          <w:rFonts w:hint="eastAsia"/>
          <w:sz w:val="36"/>
          <w:szCs w:val="36"/>
        </w:rPr>
        <w:t xml:space="preserve">                      </w:t>
      </w:r>
      <w:r w:rsidR="00880145">
        <w:rPr>
          <w:rFonts w:hint="eastAsia"/>
          <w:sz w:val="36"/>
          <w:szCs w:val="36"/>
        </w:rPr>
        <w:t>日期</w:t>
      </w:r>
    </w:p>
    <w:sectPr w:rsidR="00880145" w:rsidSect="00844014">
      <w:footerReference w:type="even" r:id="rId9"/>
      <w:footerReference w:type="default" r:id="rId10"/>
      <w:pgSz w:w="11906" w:h="16838" w:code="9"/>
      <w:pgMar w:top="709" w:right="1361" w:bottom="30" w:left="1155" w:header="851" w:footer="992" w:gutter="0"/>
      <w:cols w:space="425"/>
      <w:docGrid w:type="lines"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B9C" w:rsidRDefault="00B10B9C">
      <w:r>
        <w:separator/>
      </w:r>
    </w:p>
  </w:endnote>
  <w:endnote w:type="continuationSeparator" w:id="0">
    <w:p w:rsidR="00B10B9C" w:rsidRDefault="00B10B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6B1" w:rsidRDefault="00EF5BC2" w:rsidP="00EF3B19">
    <w:pPr>
      <w:pStyle w:val="a4"/>
      <w:framePr w:wrap="around" w:vAnchor="text" w:hAnchor="margin" w:xAlign="center" w:y="1"/>
      <w:rPr>
        <w:rStyle w:val="a5"/>
      </w:rPr>
    </w:pPr>
    <w:r>
      <w:rPr>
        <w:rStyle w:val="a5"/>
      </w:rPr>
      <w:fldChar w:fldCharType="begin"/>
    </w:r>
    <w:r w:rsidR="001366B1">
      <w:rPr>
        <w:rStyle w:val="a5"/>
      </w:rPr>
      <w:instrText xml:space="preserve">PAGE  </w:instrText>
    </w:r>
    <w:r>
      <w:rPr>
        <w:rStyle w:val="a5"/>
      </w:rPr>
      <w:fldChar w:fldCharType="end"/>
    </w:r>
  </w:p>
  <w:p w:rsidR="001366B1" w:rsidRDefault="001366B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6B1" w:rsidRPr="00206E97" w:rsidRDefault="00EF5BC2" w:rsidP="00206E97">
    <w:pPr>
      <w:pStyle w:val="a4"/>
      <w:framePr w:wrap="around" w:vAnchor="text" w:hAnchor="page" w:x="5934" w:y="64"/>
      <w:rPr>
        <w:rStyle w:val="a5"/>
        <w:sz w:val="24"/>
        <w:szCs w:val="24"/>
      </w:rPr>
    </w:pPr>
    <w:r w:rsidRPr="00206E97">
      <w:rPr>
        <w:rStyle w:val="a5"/>
        <w:sz w:val="24"/>
        <w:szCs w:val="24"/>
      </w:rPr>
      <w:fldChar w:fldCharType="begin"/>
    </w:r>
    <w:r w:rsidR="001366B1" w:rsidRPr="00206E97">
      <w:rPr>
        <w:rStyle w:val="a5"/>
        <w:sz w:val="24"/>
        <w:szCs w:val="24"/>
      </w:rPr>
      <w:instrText xml:space="preserve">PAGE  </w:instrText>
    </w:r>
    <w:r w:rsidRPr="00206E97">
      <w:rPr>
        <w:rStyle w:val="a5"/>
        <w:sz w:val="24"/>
        <w:szCs w:val="24"/>
      </w:rPr>
      <w:fldChar w:fldCharType="separate"/>
    </w:r>
    <w:r w:rsidR="00261A3A">
      <w:rPr>
        <w:rStyle w:val="a5"/>
        <w:noProof/>
        <w:sz w:val="24"/>
        <w:szCs w:val="24"/>
      </w:rPr>
      <w:t>2</w:t>
    </w:r>
    <w:r w:rsidRPr="00206E97">
      <w:rPr>
        <w:rStyle w:val="a5"/>
        <w:sz w:val="24"/>
        <w:szCs w:val="24"/>
      </w:rPr>
      <w:fldChar w:fldCharType="end"/>
    </w:r>
  </w:p>
  <w:p w:rsidR="001366B1" w:rsidRDefault="001366B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B9C" w:rsidRDefault="00B10B9C">
      <w:r>
        <w:separator/>
      </w:r>
    </w:p>
  </w:footnote>
  <w:footnote w:type="continuationSeparator" w:id="0">
    <w:p w:rsidR="00B10B9C" w:rsidRDefault="00B1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4683"/>
    <w:multiLevelType w:val="singleLevel"/>
    <w:tmpl w:val="AD807342"/>
    <w:lvl w:ilvl="0">
      <w:start w:val="1"/>
      <w:numFmt w:val="japaneseCounting"/>
      <w:lvlText w:val="%1、"/>
      <w:lvlJc w:val="left"/>
      <w:pPr>
        <w:tabs>
          <w:tab w:val="num" w:pos="420"/>
        </w:tabs>
        <w:ind w:left="420" w:hanging="420"/>
      </w:pPr>
      <w:rPr>
        <w:rFonts w:hint="eastAsia"/>
      </w:rPr>
    </w:lvl>
  </w:abstractNum>
  <w:abstractNum w:abstractNumId="1">
    <w:nsid w:val="0C082E5F"/>
    <w:multiLevelType w:val="singleLevel"/>
    <w:tmpl w:val="5D0A9BE8"/>
    <w:lvl w:ilvl="0">
      <w:start w:val="1"/>
      <w:numFmt w:val="decimal"/>
      <w:lvlText w:val="%1、"/>
      <w:lvlJc w:val="left"/>
      <w:pPr>
        <w:tabs>
          <w:tab w:val="num" w:pos="315"/>
        </w:tabs>
        <w:ind w:left="315" w:hanging="315"/>
      </w:pPr>
      <w:rPr>
        <w:rFonts w:hint="eastAsia"/>
      </w:rPr>
    </w:lvl>
  </w:abstractNum>
  <w:abstractNum w:abstractNumId="2">
    <w:nsid w:val="0E8A6EF4"/>
    <w:multiLevelType w:val="singleLevel"/>
    <w:tmpl w:val="A344FCC2"/>
    <w:lvl w:ilvl="0">
      <w:start w:val="1"/>
      <w:numFmt w:val="decimal"/>
      <w:lvlText w:val="%1、"/>
      <w:lvlJc w:val="left"/>
      <w:pPr>
        <w:tabs>
          <w:tab w:val="num" w:pos="315"/>
        </w:tabs>
        <w:ind w:left="315" w:hanging="315"/>
      </w:pPr>
      <w:rPr>
        <w:rFonts w:hint="eastAsia"/>
      </w:rPr>
    </w:lvl>
  </w:abstractNum>
  <w:abstractNum w:abstractNumId="3">
    <w:nsid w:val="127A7CC9"/>
    <w:multiLevelType w:val="multilevel"/>
    <w:tmpl w:val="03AAF302"/>
    <w:lvl w:ilvl="0">
      <w:start w:val="1"/>
      <w:numFmt w:val="japaneseCounting"/>
      <w:lvlText w:val="%1、"/>
      <w:lvlJc w:val="left"/>
      <w:pPr>
        <w:tabs>
          <w:tab w:val="num" w:pos="1320"/>
        </w:tabs>
        <w:ind w:left="1320" w:hanging="72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4">
    <w:nsid w:val="13F8355F"/>
    <w:multiLevelType w:val="singleLevel"/>
    <w:tmpl w:val="670801FA"/>
    <w:lvl w:ilvl="0">
      <w:start w:val="10"/>
      <w:numFmt w:val="decimal"/>
      <w:lvlText w:val="%1、"/>
      <w:lvlJc w:val="left"/>
      <w:pPr>
        <w:tabs>
          <w:tab w:val="num" w:pos="420"/>
        </w:tabs>
        <w:ind w:left="420" w:hanging="420"/>
      </w:pPr>
      <w:rPr>
        <w:rFonts w:hint="eastAsia"/>
      </w:rPr>
    </w:lvl>
  </w:abstractNum>
  <w:abstractNum w:abstractNumId="5">
    <w:nsid w:val="1FC2012F"/>
    <w:multiLevelType w:val="hybridMultilevel"/>
    <w:tmpl w:val="51AEEC3A"/>
    <w:lvl w:ilvl="0" w:tplc="148C8F54">
      <w:start w:val="1"/>
      <w:numFmt w:val="japaneseCounting"/>
      <w:lvlText w:val="（%1）"/>
      <w:lvlJc w:val="left"/>
      <w:pPr>
        <w:tabs>
          <w:tab w:val="num" w:pos="1455"/>
        </w:tabs>
        <w:ind w:left="1455" w:hanging="855"/>
      </w:pPr>
      <w:rPr>
        <w:rFonts w:hint="default"/>
        <w:lang w:val="en-US"/>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nsid w:val="2507453A"/>
    <w:multiLevelType w:val="singleLevel"/>
    <w:tmpl w:val="1CC2ABBE"/>
    <w:lvl w:ilvl="0">
      <w:start w:val="1"/>
      <w:numFmt w:val="decimal"/>
      <w:lvlText w:val="%1、"/>
      <w:lvlJc w:val="left"/>
      <w:pPr>
        <w:tabs>
          <w:tab w:val="num" w:pos="315"/>
        </w:tabs>
        <w:ind w:left="315" w:hanging="315"/>
      </w:pPr>
      <w:rPr>
        <w:rFonts w:hint="eastAsia"/>
      </w:rPr>
    </w:lvl>
  </w:abstractNum>
  <w:abstractNum w:abstractNumId="7">
    <w:nsid w:val="33F73D1C"/>
    <w:multiLevelType w:val="singleLevel"/>
    <w:tmpl w:val="55D0A086"/>
    <w:lvl w:ilvl="0">
      <w:start w:val="1"/>
      <w:numFmt w:val="decimal"/>
      <w:lvlText w:val="（%1）"/>
      <w:lvlJc w:val="left"/>
      <w:pPr>
        <w:tabs>
          <w:tab w:val="num" w:pos="525"/>
        </w:tabs>
        <w:ind w:left="525" w:hanging="525"/>
      </w:pPr>
      <w:rPr>
        <w:rFonts w:hint="eastAsia"/>
      </w:rPr>
    </w:lvl>
  </w:abstractNum>
  <w:abstractNum w:abstractNumId="8">
    <w:nsid w:val="49B14F40"/>
    <w:multiLevelType w:val="hybridMultilevel"/>
    <w:tmpl w:val="FE3E4F94"/>
    <w:lvl w:ilvl="0" w:tplc="566E154C">
      <w:start w:val="1"/>
      <w:numFmt w:val="japaneseCounting"/>
      <w:lvlText w:val="%1、"/>
      <w:lvlJc w:val="left"/>
      <w:pPr>
        <w:tabs>
          <w:tab w:val="num" w:pos="1320"/>
        </w:tabs>
        <w:ind w:left="1320" w:hanging="720"/>
      </w:pPr>
      <w:rPr>
        <w:rFonts w:hint="default"/>
        <w:b/>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52415F53"/>
    <w:multiLevelType w:val="singleLevel"/>
    <w:tmpl w:val="6972BF08"/>
    <w:lvl w:ilvl="0">
      <w:start w:val="1"/>
      <w:numFmt w:val="decimal"/>
      <w:lvlText w:val="（%1）"/>
      <w:lvlJc w:val="left"/>
      <w:pPr>
        <w:tabs>
          <w:tab w:val="num" w:pos="525"/>
        </w:tabs>
        <w:ind w:left="525" w:hanging="525"/>
      </w:pPr>
      <w:rPr>
        <w:rFonts w:hint="eastAsia"/>
      </w:rPr>
    </w:lvl>
  </w:abstractNum>
  <w:abstractNum w:abstractNumId="10">
    <w:nsid w:val="5D9D26EF"/>
    <w:multiLevelType w:val="singleLevel"/>
    <w:tmpl w:val="D110089A"/>
    <w:lvl w:ilvl="0">
      <w:start w:val="1"/>
      <w:numFmt w:val="decimal"/>
      <w:lvlText w:val="（%1）"/>
      <w:lvlJc w:val="left"/>
      <w:pPr>
        <w:tabs>
          <w:tab w:val="num" w:pos="525"/>
        </w:tabs>
        <w:ind w:left="525" w:hanging="525"/>
      </w:pPr>
      <w:rPr>
        <w:rFonts w:hint="eastAsia"/>
      </w:rPr>
    </w:lvl>
  </w:abstractNum>
  <w:num w:numId="1">
    <w:abstractNumId w:val="0"/>
  </w:num>
  <w:num w:numId="2">
    <w:abstractNumId w:val="1"/>
  </w:num>
  <w:num w:numId="3">
    <w:abstractNumId w:val="10"/>
  </w:num>
  <w:num w:numId="4">
    <w:abstractNumId w:val="7"/>
  </w:num>
  <w:num w:numId="5">
    <w:abstractNumId w:val="9"/>
  </w:num>
  <w:num w:numId="6">
    <w:abstractNumId w:val="2"/>
  </w:num>
  <w:num w:numId="7">
    <w:abstractNumId w:val="4"/>
  </w:num>
  <w:num w:numId="8">
    <w:abstractNumId w:val="6"/>
  </w:num>
  <w:num w:numId="9">
    <w:abstractNumId w:val="8"/>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5"/>
  <w:drawingGridHorizontalSpacing w:val="105"/>
  <w:drawingGridVerticalSpacing w:val="299"/>
  <w:displayHorizontalDrawingGridEvery w:val="2"/>
  <w:characterSpacingControl w:val="compressPunctuation"/>
  <w:hdrShapeDefaults>
    <o:shapedefaults v:ext="edit" spidmax="41986"/>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71123"/>
    <w:rsid w:val="00006D08"/>
    <w:rsid w:val="000160DB"/>
    <w:rsid w:val="00024B7E"/>
    <w:rsid w:val="00030E60"/>
    <w:rsid w:val="00035DCE"/>
    <w:rsid w:val="00045418"/>
    <w:rsid w:val="00067071"/>
    <w:rsid w:val="000726EC"/>
    <w:rsid w:val="00081DE8"/>
    <w:rsid w:val="00085069"/>
    <w:rsid w:val="00087D57"/>
    <w:rsid w:val="00091B66"/>
    <w:rsid w:val="00093BD3"/>
    <w:rsid w:val="00094DC4"/>
    <w:rsid w:val="0009686D"/>
    <w:rsid w:val="00097EE0"/>
    <w:rsid w:val="000B1B57"/>
    <w:rsid w:val="000B481A"/>
    <w:rsid w:val="000F440E"/>
    <w:rsid w:val="000F74C2"/>
    <w:rsid w:val="00106BF4"/>
    <w:rsid w:val="0010741F"/>
    <w:rsid w:val="001137E6"/>
    <w:rsid w:val="001160B6"/>
    <w:rsid w:val="00132ED6"/>
    <w:rsid w:val="001366B1"/>
    <w:rsid w:val="00140E10"/>
    <w:rsid w:val="0015127E"/>
    <w:rsid w:val="00152C34"/>
    <w:rsid w:val="001530F9"/>
    <w:rsid w:val="00153460"/>
    <w:rsid w:val="0015489E"/>
    <w:rsid w:val="00161DC4"/>
    <w:rsid w:val="00166AFC"/>
    <w:rsid w:val="00166D79"/>
    <w:rsid w:val="001672F6"/>
    <w:rsid w:val="0017683C"/>
    <w:rsid w:val="0017752B"/>
    <w:rsid w:val="001879D6"/>
    <w:rsid w:val="001925C5"/>
    <w:rsid w:val="00193C0B"/>
    <w:rsid w:val="00196AF5"/>
    <w:rsid w:val="001B436D"/>
    <w:rsid w:val="001B4BA6"/>
    <w:rsid w:val="001B7E09"/>
    <w:rsid w:val="001C08C5"/>
    <w:rsid w:val="001C22E8"/>
    <w:rsid w:val="001C4BCD"/>
    <w:rsid w:val="001C622A"/>
    <w:rsid w:val="001C66BD"/>
    <w:rsid w:val="001C6E5A"/>
    <w:rsid w:val="001C7C05"/>
    <w:rsid w:val="001D594E"/>
    <w:rsid w:val="001D67AE"/>
    <w:rsid w:val="001E335B"/>
    <w:rsid w:val="001F3D0C"/>
    <w:rsid w:val="001F4636"/>
    <w:rsid w:val="00200497"/>
    <w:rsid w:val="00201F77"/>
    <w:rsid w:val="002031AB"/>
    <w:rsid w:val="00203E2C"/>
    <w:rsid w:val="00206E97"/>
    <w:rsid w:val="00206EEC"/>
    <w:rsid w:val="00211026"/>
    <w:rsid w:val="00226C49"/>
    <w:rsid w:val="00236EB5"/>
    <w:rsid w:val="00244517"/>
    <w:rsid w:val="002475D0"/>
    <w:rsid w:val="00250C22"/>
    <w:rsid w:val="00261A3A"/>
    <w:rsid w:val="00261CC2"/>
    <w:rsid w:val="002634DD"/>
    <w:rsid w:val="00263CF8"/>
    <w:rsid w:val="00267ABC"/>
    <w:rsid w:val="00270EE9"/>
    <w:rsid w:val="00271FBD"/>
    <w:rsid w:val="00280304"/>
    <w:rsid w:val="00283C9C"/>
    <w:rsid w:val="0028624E"/>
    <w:rsid w:val="0028779A"/>
    <w:rsid w:val="00293EB9"/>
    <w:rsid w:val="002A3808"/>
    <w:rsid w:val="002A54E0"/>
    <w:rsid w:val="002A7801"/>
    <w:rsid w:val="002B187C"/>
    <w:rsid w:val="002B6C2C"/>
    <w:rsid w:val="002C0110"/>
    <w:rsid w:val="002D44B2"/>
    <w:rsid w:val="002D5382"/>
    <w:rsid w:val="002F0F3B"/>
    <w:rsid w:val="002F1C4B"/>
    <w:rsid w:val="002F6AA3"/>
    <w:rsid w:val="00301C20"/>
    <w:rsid w:val="003056A9"/>
    <w:rsid w:val="003061A3"/>
    <w:rsid w:val="00317097"/>
    <w:rsid w:val="003222D9"/>
    <w:rsid w:val="00326C02"/>
    <w:rsid w:val="0033010E"/>
    <w:rsid w:val="00342945"/>
    <w:rsid w:val="00343D9A"/>
    <w:rsid w:val="00353BA8"/>
    <w:rsid w:val="0035652B"/>
    <w:rsid w:val="00356E2F"/>
    <w:rsid w:val="00361B05"/>
    <w:rsid w:val="00361E81"/>
    <w:rsid w:val="003624DB"/>
    <w:rsid w:val="003829D6"/>
    <w:rsid w:val="00386A2E"/>
    <w:rsid w:val="00391547"/>
    <w:rsid w:val="00393B97"/>
    <w:rsid w:val="00396919"/>
    <w:rsid w:val="003A45BD"/>
    <w:rsid w:val="003B296B"/>
    <w:rsid w:val="003C2935"/>
    <w:rsid w:val="003F20FF"/>
    <w:rsid w:val="003F59DB"/>
    <w:rsid w:val="003F7599"/>
    <w:rsid w:val="00403D7B"/>
    <w:rsid w:val="00404564"/>
    <w:rsid w:val="00404BDF"/>
    <w:rsid w:val="00405E40"/>
    <w:rsid w:val="0041643A"/>
    <w:rsid w:val="004172E6"/>
    <w:rsid w:val="0042417F"/>
    <w:rsid w:val="0045016D"/>
    <w:rsid w:val="004674A4"/>
    <w:rsid w:val="004715EA"/>
    <w:rsid w:val="00480B03"/>
    <w:rsid w:val="0048165F"/>
    <w:rsid w:val="00483270"/>
    <w:rsid w:val="004909BE"/>
    <w:rsid w:val="0049160F"/>
    <w:rsid w:val="004A393F"/>
    <w:rsid w:val="004C14FA"/>
    <w:rsid w:val="004C25B0"/>
    <w:rsid w:val="004C6616"/>
    <w:rsid w:val="004C6A84"/>
    <w:rsid w:val="004D51D4"/>
    <w:rsid w:val="004F478F"/>
    <w:rsid w:val="005038CC"/>
    <w:rsid w:val="0050408C"/>
    <w:rsid w:val="00506F5E"/>
    <w:rsid w:val="00507FEF"/>
    <w:rsid w:val="0051291D"/>
    <w:rsid w:val="0051294B"/>
    <w:rsid w:val="00512B2D"/>
    <w:rsid w:val="0051422E"/>
    <w:rsid w:val="0052730A"/>
    <w:rsid w:val="00530DE2"/>
    <w:rsid w:val="00531190"/>
    <w:rsid w:val="00532C0B"/>
    <w:rsid w:val="00537906"/>
    <w:rsid w:val="00537BCC"/>
    <w:rsid w:val="00544E42"/>
    <w:rsid w:val="005707AC"/>
    <w:rsid w:val="00572B16"/>
    <w:rsid w:val="00576629"/>
    <w:rsid w:val="00580801"/>
    <w:rsid w:val="00584732"/>
    <w:rsid w:val="00584B28"/>
    <w:rsid w:val="00590C66"/>
    <w:rsid w:val="00590F04"/>
    <w:rsid w:val="00596351"/>
    <w:rsid w:val="00597BC6"/>
    <w:rsid w:val="005B366A"/>
    <w:rsid w:val="005B65E0"/>
    <w:rsid w:val="005C54B5"/>
    <w:rsid w:val="005D1995"/>
    <w:rsid w:val="005D2C8F"/>
    <w:rsid w:val="005D2F6A"/>
    <w:rsid w:val="005D5731"/>
    <w:rsid w:val="005D6FFE"/>
    <w:rsid w:val="005D700B"/>
    <w:rsid w:val="005F16C4"/>
    <w:rsid w:val="005F2FD8"/>
    <w:rsid w:val="00610AE8"/>
    <w:rsid w:val="00620A66"/>
    <w:rsid w:val="006316F3"/>
    <w:rsid w:val="00641FE2"/>
    <w:rsid w:val="006663D5"/>
    <w:rsid w:val="00670853"/>
    <w:rsid w:val="00674687"/>
    <w:rsid w:val="00676103"/>
    <w:rsid w:val="00680004"/>
    <w:rsid w:val="006800EE"/>
    <w:rsid w:val="00680A0C"/>
    <w:rsid w:val="00681C14"/>
    <w:rsid w:val="00692735"/>
    <w:rsid w:val="006A011B"/>
    <w:rsid w:val="006A4EA4"/>
    <w:rsid w:val="006B47DE"/>
    <w:rsid w:val="006B5B10"/>
    <w:rsid w:val="006C5F0F"/>
    <w:rsid w:val="006D1A8A"/>
    <w:rsid w:val="006E15BC"/>
    <w:rsid w:val="006F7D52"/>
    <w:rsid w:val="007027CE"/>
    <w:rsid w:val="00703482"/>
    <w:rsid w:val="00704662"/>
    <w:rsid w:val="00706266"/>
    <w:rsid w:val="007165D3"/>
    <w:rsid w:val="00723E77"/>
    <w:rsid w:val="00725C52"/>
    <w:rsid w:val="007601BF"/>
    <w:rsid w:val="00761F7F"/>
    <w:rsid w:val="00762688"/>
    <w:rsid w:val="00763B46"/>
    <w:rsid w:val="007644F0"/>
    <w:rsid w:val="00771123"/>
    <w:rsid w:val="00772358"/>
    <w:rsid w:val="00780281"/>
    <w:rsid w:val="00782E4A"/>
    <w:rsid w:val="00783741"/>
    <w:rsid w:val="00785ECB"/>
    <w:rsid w:val="00792BCE"/>
    <w:rsid w:val="007945C1"/>
    <w:rsid w:val="00795196"/>
    <w:rsid w:val="007A2CC5"/>
    <w:rsid w:val="007A4A9E"/>
    <w:rsid w:val="007B0B86"/>
    <w:rsid w:val="007B36AC"/>
    <w:rsid w:val="007B4423"/>
    <w:rsid w:val="007C45FA"/>
    <w:rsid w:val="007C5E16"/>
    <w:rsid w:val="007D18CD"/>
    <w:rsid w:val="007E198B"/>
    <w:rsid w:val="007E48DA"/>
    <w:rsid w:val="007F2C52"/>
    <w:rsid w:val="007F334D"/>
    <w:rsid w:val="00805CA0"/>
    <w:rsid w:val="008063F8"/>
    <w:rsid w:val="00811286"/>
    <w:rsid w:val="008176DC"/>
    <w:rsid w:val="00822BCE"/>
    <w:rsid w:val="00823398"/>
    <w:rsid w:val="00832A9C"/>
    <w:rsid w:val="00836B3A"/>
    <w:rsid w:val="00837E7D"/>
    <w:rsid w:val="00844014"/>
    <w:rsid w:val="00855AAC"/>
    <w:rsid w:val="0086088B"/>
    <w:rsid w:val="00862F59"/>
    <w:rsid w:val="0087001F"/>
    <w:rsid w:val="00880145"/>
    <w:rsid w:val="00882548"/>
    <w:rsid w:val="00887345"/>
    <w:rsid w:val="008877C0"/>
    <w:rsid w:val="0088781D"/>
    <w:rsid w:val="0089073E"/>
    <w:rsid w:val="00897DBA"/>
    <w:rsid w:val="008A1FB5"/>
    <w:rsid w:val="008A2316"/>
    <w:rsid w:val="008A58CC"/>
    <w:rsid w:val="008A7588"/>
    <w:rsid w:val="008C0C76"/>
    <w:rsid w:val="008D061F"/>
    <w:rsid w:val="008D7BDF"/>
    <w:rsid w:val="008E3F9F"/>
    <w:rsid w:val="008E41EF"/>
    <w:rsid w:val="008F74EE"/>
    <w:rsid w:val="009005AB"/>
    <w:rsid w:val="009046E7"/>
    <w:rsid w:val="00924A10"/>
    <w:rsid w:val="009268FF"/>
    <w:rsid w:val="00927650"/>
    <w:rsid w:val="009514DB"/>
    <w:rsid w:val="0095584E"/>
    <w:rsid w:val="00961A7D"/>
    <w:rsid w:val="00963B71"/>
    <w:rsid w:val="00965AE8"/>
    <w:rsid w:val="00975C94"/>
    <w:rsid w:val="009809F3"/>
    <w:rsid w:val="00994634"/>
    <w:rsid w:val="009A1564"/>
    <w:rsid w:val="009A48A8"/>
    <w:rsid w:val="009A7450"/>
    <w:rsid w:val="009B0985"/>
    <w:rsid w:val="009B4477"/>
    <w:rsid w:val="009C728A"/>
    <w:rsid w:val="009E1789"/>
    <w:rsid w:val="009E573A"/>
    <w:rsid w:val="009F0A59"/>
    <w:rsid w:val="009F3BDE"/>
    <w:rsid w:val="009F3CCB"/>
    <w:rsid w:val="009F6F62"/>
    <w:rsid w:val="00A027B7"/>
    <w:rsid w:val="00A149E3"/>
    <w:rsid w:val="00A1532D"/>
    <w:rsid w:val="00A2292C"/>
    <w:rsid w:val="00A2729C"/>
    <w:rsid w:val="00A3262C"/>
    <w:rsid w:val="00A40A29"/>
    <w:rsid w:val="00A426CD"/>
    <w:rsid w:val="00A45B4B"/>
    <w:rsid w:val="00A5032C"/>
    <w:rsid w:val="00A50E14"/>
    <w:rsid w:val="00A60545"/>
    <w:rsid w:val="00A614CF"/>
    <w:rsid w:val="00A71AE1"/>
    <w:rsid w:val="00A74A8E"/>
    <w:rsid w:val="00A8087F"/>
    <w:rsid w:val="00A83705"/>
    <w:rsid w:val="00A83CFF"/>
    <w:rsid w:val="00AA1EB9"/>
    <w:rsid w:val="00AA71FA"/>
    <w:rsid w:val="00AB6A83"/>
    <w:rsid w:val="00AB725F"/>
    <w:rsid w:val="00B02478"/>
    <w:rsid w:val="00B10B9C"/>
    <w:rsid w:val="00B13E5F"/>
    <w:rsid w:val="00B25E71"/>
    <w:rsid w:val="00B275C7"/>
    <w:rsid w:val="00B3262F"/>
    <w:rsid w:val="00B3549A"/>
    <w:rsid w:val="00B36772"/>
    <w:rsid w:val="00B41932"/>
    <w:rsid w:val="00B50B28"/>
    <w:rsid w:val="00B73812"/>
    <w:rsid w:val="00B7541A"/>
    <w:rsid w:val="00B80242"/>
    <w:rsid w:val="00B81392"/>
    <w:rsid w:val="00B816A2"/>
    <w:rsid w:val="00B81EEA"/>
    <w:rsid w:val="00B9001A"/>
    <w:rsid w:val="00B91488"/>
    <w:rsid w:val="00B928E8"/>
    <w:rsid w:val="00B94C72"/>
    <w:rsid w:val="00B97292"/>
    <w:rsid w:val="00BB48E1"/>
    <w:rsid w:val="00BB5B6E"/>
    <w:rsid w:val="00BB5B85"/>
    <w:rsid w:val="00BC17B8"/>
    <w:rsid w:val="00BF06EA"/>
    <w:rsid w:val="00BF1F21"/>
    <w:rsid w:val="00BF3D5F"/>
    <w:rsid w:val="00BF3F4A"/>
    <w:rsid w:val="00BF7510"/>
    <w:rsid w:val="00C001EF"/>
    <w:rsid w:val="00C02EEC"/>
    <w:rsid w:val="00C11D97"/>
    <w:rsid w:val="00C20612"/>
    <w:rsid w:val="00C26973"/>
    <w:rsid w:val="00C26D20"/>
    <w:rsid w:val="00C312C2"/>
    <w:rsid w:val="00C36D91"/>
    <w:rsid w:val="00C40811"/>
    <w:rsid w:val="00C46383"/>
    <w:rsid w:val="00C475F2"/>
    <w:rsid w:val="00C531B3"/>
    <w:rsid w:val="00C56554"/>
    <w:rsid w:val="00C56F69"/>
    <w:rsid w:val="00C60A1C"/>
    <w:rsid w:val="00C629F5"/>
    <w:rsid w:val="00C6516D"/>
    <w:rsid w:val="00C65DE9"/>
    <w:rsid w:val="00C66CF7"/>
    <w:rsid w:val="00C8656A"/>
    <w:rsid w:val="00C926DB"/>
    <w:rsid w:val="00C92C61"/>
    <w:rsid w:val="00CC0B82"/>
    <w:rsid w:val="00CC23BA"/>
    <w:rsid w:val="00CD06D0"/>
    <w:rsid w:val="00CD14B0"/>
    <w:rsid w:val="00CD336A"/>
    <w:rsid w:val="00CD4FF6"/>
    <w:rsid w:val="00CE4DE7"/>
    <w:rsid w:val="00CE51FF"/>
    <w:rsid w:val="00CF4DA5"/>
    <w:rsid w:val="00D008B2"/>
    <w:rsid w:val="00D04D4B"/>
    <w:rsid w:val="00D1023D"/>
    <w:rsid w:val="00D17846"/>
    <w:rsid w:val="00D25EC5"/>
    <w:rsid w:val="00D26640"/>
    <w:rsid w:val="00D32272"/>
    <w:rsid w:val="00D332FF"/>
    <w:rsid w:val="00D4069A"/>
    <w:rsid w:val="00D50E24"/>
    <w:rsid w:val="00D51691"/>
    <w:rsid w:val="00D52F87"/>
    <w:rsid w:val="00D60682"/>
    <w:rsid w:val="00D60DA1"/>
    <w:rsid w:val="00D61CB8"/>
    <w:rsid w:val="00D63238"/>
    <w:rsid w:val="00D71747"/>
    <w:rsid w:val="00D722C7"/>
    <w:rsid w:val="00D728BB"/>
    <w:rsid w:val="00D8243A"/>
    <w:rsid w:val="00D83D94"/>
    <w:rsid w:val="00D92B47"/>
    <w:rsid w:val="00D92F4D"/>
    <w:rsid w:val="00D979DE"/>
    <w:rsid w:val="00DA077C"/>
    <w:rsid w:val="00DA094D"/>
    <w:rsid w:val="00DA23D2"/>
    <w:rsid w:val="00DB27EE"/>
    <w:rsid w:val="00DB474E"/>
    <w:rsid w:val="00DC6DE3"/>
    <w:rsid w:val="00DC7D78"/>
    <w:rsid w:val="00DC7EE3"/>
    <w:rsid w:val="00DD63FE"/>
    <w:rsid w:val="00DD6E79"/>
    <w:rsid w:val="00DE41DD"/>
    <w:rsid w:val="00DE6B75"/>
    <w:rsid w:val="00DE78E8"/>
    <w:rsid w:val="00DF113E"/>
    <w:rsid w:val="00E00E1A"/>
    <w:rsid w:val="00E049EF"/>
    <w:rsid w:val="00E1090F"/>
    <w:rsid w:val="00E1407A"/>
    <w:rsid w:val="00E16D9D"/>
    <w:rsid w:val="00E21498"/>
    <w:rsid w:val="00E222E3"/>
    <w:rsid w:val="00E22CE9"/>
    <w:rsid w:val="00E23D5D"/>
    <w:rsid w:val="00E25764"/>
    <w:rsid w:val="00E3451F"/>
    <w:rsid w:val="00E35836"/>
    <w:rsid w:val="00E36CDD"/>
    <w:rsid w:val="00E3701D"/>
    <w:rsid w:val="00E41D22"/>
    <w:rsid w:val="00E51009"/>
    <w:rsid w:val="00E51293"/>
    <w:rsid w:val="00E52064"/>
    <w:rsid w:val="00E52A21"/>
    <w:rsid w:val="00E54BE5"/>
    <w:rsid w:val="00E65EA2"/>
    <w:rsid w:val="00E731D7"/>
    <w:rsid w:val="00E93A75"/>
    <w:rsid w:val="00E93DA4"/>
    <w:rsid w:val="00EA2DC5"/>
    <w:rsid w:val="00EA3DBB"/>
    <w:rsid w:val="00EB1111"/>
    <w:rsid w:val="00EB19A2"/>
    <w:rsid w:val="00EC4D96"/>
    <w:rsid w:val="00EC6723"/>
    <w:rsid w:val="00EE044A"/>
    <w:rsid w:val="00EE0685"/>
    <w:rsid w:val="00EF3936"/>
    <w:rsid w:val="00EF3B19"/>
    <w:rsid w:val="00EF5BC2"/>
    <w:rsid w:val="00F01E25"/>
    <w:rsid w:val="00F11EDA"/>
    <w:rsid w:val="00F20732"/>
    <w:rsid w:val="00F26304"/>
    <w:rsid w:val="00F27F48"/>
    <w:rsid w:val="00F31CB2"/>
    <w:rsid w:val="00F34409"/>
    <w:rsid w:val="00F371A8"/>
    <w:rsid w:val="00F43E4F"/>
    <w:rsid w:val="00F4577E"/>
    <w:rsid w:val="00F51B32"/>
    <w:rsid w:val="00F53A6A"/>
    <w:rsid w:val="00F545FB"/>
    <w:rsid w:val="00F63C22"/>
    <w:rsid w:val="00F65ECA"/>
    <w:rsid w:val="00F71921"/>
    <w:rsid w:val="00F76B33"/>
    <w:rsid w:val="00F77EBE"/>
    <w:rsid w:val="00F838CA"/>
    <w:rsid w:val="00F92CEC"/>
    <w:rsid w:val="00F972B1"/>
    <w:rsid w:val="00FA09AF"/>
    <w:rsid w:val="00FA0FC6"/>
    <w:rsid w:val="00FA35E2"/>
    <w:rsid w:val="00FA528D"/>
    <w:rsid w:val="00FB0837"/>
    <w:rsid w:val="00FB1214"/>
    <w:rsid w:val="00FB2C1B"/>
    <w:rsid w:val="00FC1689"/>
    <w:rsid w:val="00FC2491"/>
    <w:rsid w:val="00FC7336"/>
    <w:rsid w:val="00FE4FC0"/>
    <w:rsid w:val="00FF49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345"/>
    <w:pPr>
      <w:widowControl w:val="0"/>
      <w:jc w:val="both"/>
    </w:pPr>
    <w:rPr>
      <w:kern w:val="2"/>
      <w:sz w:val="21"/>
    </w:rPr>
  </w:style>
  <w:style w:type="paragraph" w:styleId="1">
    <w:name w:val="heading 1"/>
    <w:basedOn w:val="a"/>
    <w:next w:val="a"/>
    <w:qFormat/>
    <w:rsid w:val="008F74E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F74E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3E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206E97"/>
    <w:pPr>
      <w:tabs>
        <w:tab w:val="center" w:pos="4153"/>
        <w:tab w:val="right" w:pos="8306"/>
      </w:tabs>
      <w:snapToGrid w:val="0"/>
      <w:jc w:val="left"/>
    </w:pPr>
    <w:rPr>
      <w:sz w:val="18"/>
      <w:szCs w:val="18"/>
    </w:rPr>
  </w:style>
  <w:style w:type="character" w:styleId="a5">
    <w:name w:val="page number"/>
    <w:basedOn w:val="a0"/>
    <w:rsid w:val="00206E97"/>
  </w:style>
  <w:style w:type="paragraph" w:styleId="a6">
    <w:name w:val="header"/>
    <w:basedOn w:val="a"/>
    <w:rsid w:val="00206E97"/>
    <w:pPr>
      <w:pBdr>
        <w:bottom w:val="single" w:sz="6" w:space="1" w:color="auto"/>
      </w:pBdr>
      <w:tabs>
        <w:tab w:val="center" w:pos="4153"/>
        <w:tab w:val="right" w:pos="8306"/>
      </w:tabs>
      <w:snapToGrid w:val="0"/>
      <w:jc w:val="center"/>
    </w:pPr>
    <w:rPr>
      <w:sz w:val="18"/>
      <w:szCs w:val="18"/>
    </w:rPr>
  </w:style>
  <w:style w:type="character" w:styleId="a7">
    <w:name w:val="Hyperlink"/>
    <w:basedOn w:val="a0"/>
    <w:rsid w:val="00670853"/>
    <w:rPr>
      <w:color w:val="0000FF"/>
      <w:u w:val="single"/>
    </w:rPr>
  </w:style>
  <w:style w:type="paragraph" w:styleId="a8">
    <w:name w:val="Balloon Text"/>
    <w:basedOn w:val="a"/>
    <w:semiHidden/>
    <w:rsid w:val="00F545FB"/>
    <w:rPr>
      <w:sz w:val="18"/>
      <w:szCs w:val="18"/>
    </w:rPr>
  </w:style>
  <w:style w:type="paragraph" w:customStyle="1" w:styleId="a9">
    <w:name w:val="段"/>
    <w:qFormat/>
    <w:rsid w:val="00DE6B75"/>
    <w:pPr>
      <w:tabs>
        <w:tab w:val="center" w:pos="4201"/>
        <w:tab w:val="right" w:leader="dot" w:pos="9298"/>
      </w:tabs>
      <w:autoSpaceDE w:val="0"/>
      <w:autoSpaceDN w:val="0"/>
      <w:ind w:firstLineChars="200" w:firstLine="420"/>
      <w:jc w:val="both"/>
    </w:pPr>
    <w:rPr>
      <w:rFonts w:ascii="宋体" w:hAnsi="Calibri"/>
      <w:sz w:val="21"/>
      <w:szCs w:val="22"/>
    </w:rPr>
  </w:style>
  <w:style w:type="character" w:customStyle="1" w:styleId="2Char">
    <w:name w:val="标题 2 Char"/>
    <w:basedOn w:val="a0"/>
    <w:link w:val="2"/>
    <w:rsid w:val="00D32272"/>
    <w:rPr>
      <w:rFonts w:ascii="Arial" w:eastAsia="黑体" w:hAnsi="Arial"/>
      <w:b/>
      <w:bCs/>
      <w:kern w:val="2"/>
      <w:sz w:val="32"/>
      <w:szCs w:val="32"/>
    </w:rPr>
  </w:style>
  <w:style w:type="paragraph" w:styleId="aa">
    <w:name w:val="Normal (Web)"/>
    <w:basedOn w:val="a"/>
    <w:uiPriority w:val="99"/>
    <w:unhideWhenUsed/>
    <w:rsid w:val="00D3227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524026111">
      <w:bodyDiv w:val="1"/>
      <w:marLeft w:val="0"/>
      <w:marRight w:val="0"/>
      <w:marTop w:val="0"/>
      <w:marBottom w:val="0"/>
      <w:divBdr>
        <w:top w:val="none" w:sz="0" w:space="0" w:color="auto"/>
        <w:left w:val="none" w:sz="0" w:space="0" w:color="auto"/>
        <w:bottom w:val="none" w:sz="0" w:space="0" w:color="auto"/>
        <w:right w:val="none" w:sz="0" w:space="0" w:color="auto"/>
      </w:divBdr>
    </w:div>
    <w:div w:id="1194608627">
      <w:bodyDiv w:val="1"/>
      <w:marLeft w:val="0"/>
      <w:marRight w:val="0"/>
      <w:marTop w:val="0"/>
      <w:marBottom w:val="0"/>
      <w:divBdr>
        <w:top w:val="none" w:sz="0" w:space="0" w:color="auto"/>
        <w:left w:val="none" w:sz="0" w:space="0" w:color="auto"/>
        <w:bottom w:val="none" w:sz="0" w:space="0" w:color="auto"/>
        <w:right w:val="none" w:sz="0" w:space="0" w:color="auto"/>
      </w:divBdr>
      <w:divsChild>
        <w:div w:id="58939252">
          <w:marLeft w:val="150"/>
          <w:marRight w:val="0"/>
          <w:marTop w:val="90"/>
          <w:marBottom w:val="0"/>
          <w:divBdr>
            <w:top w:val="single" w:sz="6" w:space="0" w:color="E6E6E6"/>
            <w:left w:val="single" w:sz="6" w:space="0" w:color="E6E6E6"/>
            <w:bottom w:val="single" w:sz="6" w:space="0" w:color="E6E6E6"/>
            <w:right w:val="single" w:sz="6" w:space="0" w:color="E6E6E6"/>
          </w:divBdr>
        </w:div>
        <w:div w:id="537011101">
          <w:marLeft w:val="0"/>
          <w:marRight w:val="0"/>
          <w:marTop w:val="0"/>
          <w:marBottom w:val="0"/>
          <w:divBdr>
            <w:top w:val="none" w:sz="0" w:space="0" w:color="auto"/>
            <w:left w:val="none" w:sz="0" w:space="0" w:color="auto"/>
            <w:bottom w:val="none" w:sz="0" w:space="0" w:color="auto"/>
            <w:right w:val="none" w:sz="0" w:space="0" w:color="auto"/>
          </w:divBdr>
          <w:divsChild>
            <w:div w:id="90274110">
              <w:marLeft w:val="0"/>
              <w:marRight w:val="0"/>
              <w:marTop w:val="0"/>
              <w:marBottom w:val="225"/>
              <w:divBdr>
                <w:top w:val="none" w:sz="0" w:space="0" w:color="auto"/>
                <w:left w:val="none" w:sz="0" w:space="0" w:color="auto"/>
                <w:bottom w:val="none" w:sz="0" w:space="0" w:color="auto"/>
                <w:right w:val="none" w:sz="0" w:space="0" w:color="auto"/>
              </w:divBdr>
            </w:div>
            <w:div w:id="282612479">
              <w:marLeft w:val="0"/>
              <w:marRight w:val="0"/>
              <w:marTop w:val="0"/>
              <w:marBottom w:val="225"/>
              <w:divBdr>
                <w:top w:val="none" w:sz="0" w:space="0" w:color="auto"/>
                <w:left w:val="none" w:sz="0" w:space="0" w:color="auto"/>
                <w:bottom w:val="none" w:sz="0" w:space="0" w:color="auto"/>
                <w:right w:val="none" w:sz="0" w:space="0" w:color="auto"/>
              </w:divBdr>
            </w:div>
            <w:div w:id="325323692">
              <w:marLeft w:val="0"/>
              <w:marRight w:val="0"/>
              <w:marTop w:val="0"/>
              <w:marBottom w:val="225"/>
              <w:divBdr>
                <w:top w:val="none" w:sz="0" w:space="0" w:color="auto"/>
                <w:left w:val="none" w:sz="0" w:space="0" w:color="auto"/>
                <w:bottom w:val="none" w:sz="0" w:space="0" w:color="auto"/>
                <w:right w:val="none" w:sz="0" w:space="0" w:color="auto"/>
              </w:divBdr>
            </w:div>
            <w:div w:id="1477256384">
              <w:marLeft w:val="0"/>
              <w:marRight w:val="0"/>
              <w:marTop w:val="0"/>
              <w:marBottom w:val="225"/>
              <w:divBdr>
                <w:top w:val="none" w:sz="0" w:space="0" w:color="auto"/>
                <w:left w:val="none" w:sz="0" w:space="0" w:color="auto"/>
                <w:bottom w:val="none" w:sz="0" w:space="0" w:color="auto"/>
                <w:right w:val="none" w:sz="0" w:space="0" w:color="auto"/>
              </w:divBdr>
            </w:div>
            <w:div w:id="1689911600">
              <w:marLeft w:val="0"/>
              <w:marRight w:val="0"/>
              <w:marTop w:val="0"/>
              <w:marBottom w:val="225"/>
              <w:divBdr>
                <w:top w:val="none" w:sz="0" w:space="0" w:color="auto"/>
                <w:left w:val="none" w:sz="0" w:space="0" w:color="auto"/>
                <w:bottom w:val="none" w:sz="0" w:space="0" w:color="auto"/>
                <w:right w:val="none" w:sz="0" w:space="0" w:color="auto"/>
              </w:divBdr>
            </w:div>
            <w:div w:id="1864248394">
              <w:marLeft w:val="0"/>
              <w:marRight w:val="0"/>
              <w:marTop w:val="0"/>
              <w:marBottom w:val="225"/>
              <w:divBdr>
                <w:top w:val="none" w:sz="0" w:space="0" w:color="auto"/>
                <w:left w:val="none" w:sz="0" w:space="0" w:color="auto"/>
                <w:bottom w:val="none" w:sz="0" w:space="0" w:color="auto"/>
                <w:right w:val="none" w:sz="0" w:space="0" w:color="auto"/>
              </w:divBdr>
            </w:div>
          </w:divsChild>
        </w:div>
        <w:div w:id="1303578031">
          <w:marLeft w:val="0"/>
          <w:marRight w:val="0"/>
          <w:marTop w:val="0"/>
          <w:marBottom w:val="0"/>
          <w:divBdr>
            <w:top w:val="none" w:sz="0" w:space="0" w:color="auto"/>
            <w:left w:val="none" w:sz="0" w:space="0" w:color="auto"/>
            <w:bottom w:val="none" w:sz="0" w:space="0" w:color="auto"/>
            <w:right w:val="none" w:sz="0" w:space="0" w:color="auto"/>
          </w:divBdr>
        </w:div>
      </w:divsChild>
    </w:div>
    <w:div w:id="197945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CF004-21DA-432A-82FE-FD2CDE9F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4</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关于在天津翔悦密封材料有限公司举办第  期快速消除泄漏新技术</dc:title>
  <dc:creator>wwn</dc:creator>
  <cp:lastModifiedBy>DING</cp:lastModifiedBy>
  <cp:revision>29</cp:revision>
  <cp:lastPrinted>2019-02-19T08:40:00Z</cp:lastPrinted>
  <dcterms:created xsi:type="dcterms:W3CDTF">2017-12-06T05:07:00Z</dcterms:created>
  <dcterms:modified xsi:type="dcterms:W3CDTF">2019-05-09T00:41:00Z</dcterms:modified>
</cp:coreProperties>
</file>